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ECF" w:rsidRDefault="007D170D" w:rsidP="00077ECF">
      <w:pPr>
        <w:rPr>
          <w:rFonts w:cs="Arial"/>
          <w:sz w:val="20"/>
          <w:szCs w:val="20"/>
          <w:lang w:eastAsia="de-DE"/>
        </w:rPr>
      </w:pPr>
      <w:r w:rsidRPr="00077ECF">
        <w:rPr>
          <w:rFonts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E4F0960" wp14:editId="7927842F">
                <wp:simplePos x="0" y="0"/>
                <wp:positionH relativeFrom="column">
                  <wp:posOffset>5947410</wp:posOffset>
                </wp:positionH>
                <wp:positionV relativeFrom="paragraph">
                  <wp:posOffset>166</wp:posOffset>
                </wp:positionV>
                <wp:extent cx="690880" cy="532130"/>
                <wp:effectExtent l="0" t="0" r="13970" b="20320"/>
                <wp:wrapTight wrapText="bothSides">
                  <wp:wrapPolygon edited="0">
                    <wp:start x="0" y="0"/>
                    <wp:lineTo x="0" y="21652"/>
                    <wp:lineTo x="21441" y="21652"/>
                    <wp:lineTo x="21441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80D" w:rsidRPr="007D170D" w:rsidRDefault="0048080D" w:rsidP="004F0576">
                            <w:pPr>
                              <w:spacing w:before="60"/>
                              <w:ind w:right="-290"/>
                              <w:rPr>
                                <w:rFonts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D170D">
                              <w:rPr>
                                <w:rFonts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……….</w:t>
                            </w:r>
                          </w:p>
                          <w:p w:rsidR="0048080D" w:rsidRPr="007D170D" w:rsidRDefault="0048080D" w:rsidP="008B7818">
                            <w:pPr>
                              <w:ind w:right="-290"/>
                              <w:rPr>
                                <w:rFonts w:cs="Arial"/>
                                <w:sz w:val="13"/>
                                <w:szCs w:val="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D170D">
                              <w:rPr>
                                <w:rFonts w:cs="Arial"/>
                                <w:sz w:val="13"/>
                                <w:szCs w:val="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T (Nr.)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F09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8.3pt;margin-top:0;width:54.4pt;height:41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">
                <v:textbox>
                  <w:txbxContent>
                    <w:p w:rsidR="0048080D" w:rsidRPr="007D170D" w:rsidRDefault="0048080D" w:rsidP="004F0576">
                      <w:pPr>
                        <w:spacing w:before="60"/>
                        <w:ind w:right="-290"/>
                        <w:rPr>
                          <w:rFonts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D170D">
                        <w:rPr>
                          <w:rFonts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……….</w:t>
                      </w:r>
                    </w:p>
                    <w:p w:rsidR="0048080D" w:rsidRPr="007D170D" w:rsidRDefault="0048080D" w:rsidP="008B7818">
                      <w:pPr>
                        <w:ind w:right="-290"/>
                        <w:rPr>
                          <w:rFonts w:cs="Arial"/>
                          <w:sz w:val="13"/>
                          <w:szCs w:val="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D170D">
                        <w:rPr>
                          <w:rFonts w:cs="Arial"/>
                          <w:sz w:val="13"/>
                          <w:szCs w:val="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T (Nr.)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77ECF" w:rsidRPr="00077ECF">
        <w:rPr>
          <w:rFonts w:cs="Arial"/>
          <w:sz w:val="20"/>
          <w:szCs w:val="20"/>
          <w:lang w:eastAsia="de-DE"/>
        </w:rPr>
        <w:t xml:space="preserve"> </w:t>
      </w:r>
    </w:p>
    <w:p w:rsidR="00881B56" w:rsidRDefault="00881B56" w:rsidP="00027752">
      <w:pPr>
        <w:jc w:val="center"/>
        <w:rPr>
          <w:rFonts w:cs="Arial"/>
          <w:sz w:val="20"/>
          <w:szCs w:val="20"/>
          <w:lang w:eastAsia="de-DE"/>
        </w:rPr>
      </w:pPr>
    </w:p>
    <w:p w:rsidR="00881B56" w:rsidRDefault="00881B56" w:rsidP="00027752">
      <w:pPr>
        <w:jc w:val="center"/>
        <w:rPr>
          <w:rFonts w:cs="Arial"/>
          <w:sz w:val="20"/>
          <w:szCs w:val="20"/>
          <w:lang w:eastAsia="de-DE"/>
        </w:rPr>
      </w:pPr>
    </w:p>
    <w:p w:rsidR="007D170D" w:rsidRPr="00077ECF" w:rsidRDefault="007D170D" w:rsidP="007D170D">
      <w:pPr>
        <w:rPr>
          <w:rFonts w:cs="Arial"/>
          <w:sz w:val="20"/>
          <w:szCs w:val="20"/>
          <w:lang w:eastAsia="de-DE"/>
        </w:rPr>
      </w:pPr>
    </w:p>
    <w:tbl>
      <w:tblPr>
        <w:tblStyle w:val="Tabellenraster"/>
        <w:tblW w:w="1049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8"/>
        <w:gridCol w:w="6842"/>
      </w:tblGrid>
      <w:tr w:rsidR="006D2AD4" w:rsidRPr="00995B1D" w:rsidTr="008C3152">
        <w:trPr>
          <w:trHeight w:val="284"/>
        </w:trPr>
        <w:tc>
          <w:tcPr>
            <w:tcW w:w="364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D4" w:rsidRPr="00995B1D" w:rsidRDefault="008B7818" w:rsidP="006E484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Vergabenummer</w:t>
            </w:r>
          </w:p>
        </w:tc>
        <w:tc>
          <w:tcPr>
            <w:tcW w:w="6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AD4" w:rsidRPr="00995B1D" w:rsidRDefault="006D2AD4" w:rsidP="006E4847">
            <w:pPr>
              <w:spacing w:before="40" w:after="40"/>
              <w:rPr>
                <w:b/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FORMTEXT </w:instrText>
            </w:r>
            <w:r w:rsidRPr="00995B1D">
              <w:rPr>
                <w:b/>
                <w:sz w:val="18"/>
                <w:szCs w:val="18"/>
              </w:rPr>
            </w:r>
            <w:r w:rsidRPr="00995B1D">
              <w:rPr>
                <w:b/>
                <w:sz w:val="18"/>
                <w:szCs w:val="18"/>
              </w:rPr>
              <w:fldChar w:fldCharType="separate"/>
            </w:r>
            <w:bookmarkStart w:id="0" w:name="_GoBack"/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bookmarkEnd w:id="0"/>
            <w:r w:rsidRPr="00995B1D">
              <w:rPr>
                <w:b/>
                <w:sz w:val="18"/>
                <w:szCs w:val="18"/>
              </w:rPr>
              <w:fldChar w:fldCharType="end"/>
            </w:r>
          </w:p>
        </w:tc>
      </w:tr>
      <w:tr w:rsidR="008B7818" w:rsidRPr="00995B1D" w:rsidTr="008C3152">
        <w:trPr>
          <w:trHeight w:val="284"/>
        </w:trPr>
        <w:tc>
          <w:tcPr>
            <w:tcW w:w="3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18" w:rsidRPr="00995B1D" w:rsidRDefault="008B7818" w:rsidP="006E4847">
            <w:pPr>
              <w:spacing w:before="40" w:after="4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eastAsia="de-DE"/>
              </w:rPr>
              <w:t>Nachtragsangebot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7818" w:rsidRPr="00995B1D" w:rsidRDefault="008B7818" w:rsidP="006E4847">
            <w:pPr>
              <w:spacing w:before="40" w:after="40"/>
              <w:rPr>
                <w:b/>
                <w:sz w:val="18"/>
                <w:szCs w:val="18"/>
              </w:rPr>
            </w:pPr>
            <w:r w:rsidRPr="008B7818">
              <w:rPr>
                <w:noProof/>
                <w:sz w:val="18"/>
                <w:szCs w:val="18"/>
              </w:rPr>
              <w:t>Nr.</w:t>
            </w:r>
            <w:r>
              <w:rPr>
                <w:b/>
                <w:noProof/>
                <w:sz w:val="18"/>
                <w:szCs w:val="18"/>
              </w:rPr>
              <w:t xml:space="preserve"> </w:t>
            </w:r>
            <w:r w:rsidRPr="00995B1D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5B1D">
              <w:rPr>
                <w:b/>
                <w:noProof/>
                <w:sz w:val="18"/>
                <w:szCs w:val="18"/>
              </w:rPr>
              <w:instrText xml:space="preserve"> FORMTEXT </w:instrText>
            </w:r>
            <w:r w:rsidRPr="00995B1D">
              <w:rPr>
                <w:b/>
                <w:noProof/>
                <w:sz w:val="18"/>
                <w:szCs w:val="18"/>
              </w:rPr>
            </w:r>
            <w:r w:rsidRPr="00995B1D">
              <w:rPr>
                <w:b/>
                <w:noProof/>
                <w:sz w:val="18"/>
                <w:szCs w:val="18"/>
              </w:rPr>
              <w:fldChar w:fldCharType="separate"/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Pr="00995B1D">
              <w:rPr>
                <w:b/>
                <w:noProof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Pr="008B7818">
              <w:rPr>
                <w:sz w:val="18"/>
                <w:szCs w:val="18"/>
              </w:rPr>
              <w:t>vom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95B1D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5B1D">
              <w:rPr>
                <w:b/>
                <w:noProof/>
                <w:sz w:val="18"/>
                <w:szCs w:val="18"/>
              </w:rPr>
              <w:instrText xml:space="preserve"> FORMTEXT </w:instrText>
            </w:r>
            <w:r w:rsidRPr="00995B1D">
              <w:rPr>
                <w:b/>
                <w:noProof/>
                <w:sz w:val="18"/>
                <w:szCs w:val="18"/>
              </w:rPr>
            </w:r>
            <w:r w:rsidRPr="00995B1D">
              <w:rPr>
                <w:b/>
                <w:noProof/>
                <w:sz w:val="18"/>
                <w:szCs w:val="18"/>
              </w:rPr>
              <w:fldChar w:fldCharType="separate"/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Pr="00995B1D">
              <w:rPr>
                <w:b/>
                <w:noProof/>
                <w:sz w:val="18"/>
                <w:szCs w:val="18"/>
              </w:rPr>
              <w:fldChar w:fldCharType="end"/>
            </w:r>
            <w:r>
              <w:rPr>
                <w:b/>
                <w:noProof/>
                <w:sz w:val="18"/>
                <w:szCs w:val="18"/>
              </w:rPr>
              <w:t xml:space="preserve"> </w:t>
            </w:r>
            <w:r w:rsidRPr="008B7818">
              <w:rPr>
                <w:i/>
                <w:noProof/>
                <w:sz w:val="18"/>
                <w:szCs w:val="18"/>
              </w:rPr>
              <w:t>(Datum)</w:t>
            </w:r>
          </w:p>
        </w:tc>
      </w:tr>
      <w:tr w:rsidR="006D2AD4" w:rsidRPr="00995B1D" w:rsidTr="008C3152">
        <w:trPr>
          <w:trHeight w:val="284"/>
        </w:trPr>
        <w:tc>
          <w:tcPr>
            <w:tcW w:w="3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D4" w:rsidRPr="00995B1D" w:rsidRDefault="006D2AD4" w:rsidP="006E4847">
            <w:pPr>
              <w:spacing w:before="40" w:after="40"/>
              <w:rPr>
                <w:sz w:val="18"/>
                <w:szCs w:val="18"/>
              </w:rPr>
            </w:pPr>
            <w:r w:rsidRPr="00995B1D">
              <w:rPr>
                <w:sz w:val="18"/>
                <w:szCs w:val="18"/>
              </w:rPr>
              <w:t xml:space="preserve">Sachbearbeiter StBA SW: 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AD4" w:rsidRPr="00995B1D" w:rsidRDefault="006D2AD4" w:rsidP="006E4847">
            <w:pPr>
              <w:spacing w:before="40" w:after="40"/>
              <w:rPr>
                <w:b/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FORMTEXT </w:instrText>
            </w:r>
            <w:r w:rsidRPr="00995B1D">
              <w:rPr>
                <w:b/>
                <w:sz w:val="18"/>
                <w:szCs w:val="18"/>
              </w:rPr>
            </w:r>
            <w:r w:rsidRPr="00995B1D">
              <w:rPr>
                <w:b/>
                <w:sz w:val="18"/>
                <w:szCs w:val="18"/>
              </w:rPr>
              <w:fldChar w:fldCharType="separate"/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Pr="00995B1D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D2AD4" w:rsidRPr="00995B1D" w:rsidTr="008C3152">
        <w:trPr>
          <w:trHeight w:val="284"/>
        </w:trPr>
        <w:tc>
          <w:tcPr>
            <w:tcW w:w="3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D4" w:rsidRPr="00995B1D" w:rsidRDefault="006D2AD4" w:rsidP="006E484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Büron</w:t>
            </w:r>
            <w:r w:rsidRPr="00995B1D">
              <w:rPr>
                <w:sz w:val="18"/>
                <w:szCs w:val="18"/>
              </w:rPr>
              <w:t>ame</w:t>
            </w:r>
            <w:r>
              <w:rPr>
                <w:sz w:val="18"/>
                <w:szCs w:val="18"/>
              </w:rPr>
              <w:t>n</w:t>
            </w:r>
            <w:r w:rsidRPr="00995B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FBT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AD4" w:rsidRPr="00995B1D" w:rsidRDefault="006D2AD4" w:rsidP="006E4847">
            <w:pPr>
              <w:spacing w:before="40" w:after="40"/>
              <w:rPr>
                <w:b/>
                <w:sz w:val="18"/>
                <w:szCs w:val="18"/>
              </w:rPr>
            </w:pPr>
            <w:r w:rsidRPr="00995B1D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5B1D">
              <w:rPr>
                <w:b/>
                <w:noProof/>
                <w:sz w:val="18"/>
                <w:szCs w:val="18"/>
              </w:rPr>
              <w:instrText xml:space="preserve"> FORMTEXT </w:instrText>
            </w:r>
            <w:r w:rsidRPr="00995B1D">
              <w:rPr>
                <w:b/>
                <w:noProof/>
                <w:sz w:val="18"/>
                <w:szCs w:val="18"/>
              </w:rPr>
            </w:r>
            <w:r w:rsidRPr="00995B1D">
              <w:rPr>
                <w:b/>
                <w:noProof/>
                <w:sz w:val="18"/>
                <w:szCs w:val="18"/>
              </w:rPr>
              <w:fldChar w:fldCharType="separate"/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Pr="00995B1D">
              <w:rPr>
                <w:b/>
                <w:noProof/>
                <w:sz w:val="18"/>
                <w:szCs w:val="18"/>
              </w:rPr>
              <w:fldChar w:fldCharType="end"/>
            </w:r>
          </w:p>
        </w:tc>
      </w:tr>
      <w:tr w:rsidR="006D2AD4" w:rsidRPr="00995B1D" w:rsidTr="008C3152">
        <w:trPr>
          <w:trHeight w:val="284"/>
        </w:trPr>
        <w:tc>
          <w:tcPr>
            <w:tcW w:w="364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2AD4" w:rsidRPr="00995B1D" w:rsidRDefault="006D2AD4" w:rsidP="006E4847">
            <w:pPr>
              <w:spacing w:before="40" w:after="40"/>
              <w:rPr>
                <w:sz w:val="18"/>
                <w:szCs w:val="18"/>
              </w:rPr>
            </w:pPr>
            <w:r w:rsidRPr="00995B1D">
              <w:rPr>
                <w:sz w:val="18"/>
                <w:szCs w:val="18"/>
              </w:rPr>
              <w:t xml:space="preserve">Name Sachbearbeiter </w:t>
            </w:r>
            <w:r>
              <w:rPr>
                <w:sz w:val="18"/>
                <w:szCs w:val="18"/>
              </w:rPr>
              <w:t>FBT</w:t>
            </w:r>
            <w:r w:rsidRPr="00995B1D">
              <w:rPr>
                <w:sz w:val="18"/>
                <w:szCs w:val="18"/>
              </w:rPr>
              <w:t xml:space="preserve">: 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D2AD4" w:rsidRPr="00995B1D" w:rsidRDefault="006D2AD4" w:rsidP="006E4847">
            <w:pPr>
              <w:spacing w:before="40" w:after="40"/>
              <w:rPr>
                <w:b/>
                <w:sz w:val="18"/>
                <w:szCs w:val="18"/>
              </w:rPr>
            </w:pPr>
            <w:r w:rsidRPr="00995B1D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5B1D">
              <w:rPr>
                <w:b/>
                <w:noProof/>
                <w:sz w:val="18"/>
                <w:szCs w:val="18"/>
              </w:rPr>
              <w:instrText xml:space="preserve"> FORMTEXT </w:instrText>
            </w:r>
            <w:r w:rsidRPr="00995B1D">
              <w:rPr>
                <w:b/>
                <w:noProof/>
                <w:sz w:val="18"/>
                <w:szCs w:val="18"/>
              </w:rPr>
            </w:r>
            <w:r w:rsidRPr="00995B1D">
              <w:rPr>
                <w:b/>
                <w:noProof/>
                <w:sz w:val="18"/>
                <w:szCs w:val="18"/>
              </w:rPr>
              <w:fldChar w:fldCharType="separate"/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Pr="00995B1D">
              <w:rPr>
                <w:b/>
                <w:noProof/>
                <w:sz w:val="18"/>
                <w:szCs w:val="18"/>
              </w:rPr>
              <w:fldChar w:fldCharType="end"/>
            </w:r>
          </w:p>
        </w:tc>
      </w:tr>
    </w:tbl>
    <w:p w:rsidR="00A01FAF" w:rsidRPr="001C71DA" w:rsidRDefault="00A01FAF">
      <w:pPr>
        <w:rPr>
          <w:sz w:val="6"/>
          <w:szCs w:val="6"/>
        </w:rPr>
      </w:pPr>
    </w:p>
    <w:tbl>
      <w:tblPr>
        <w:tblStyle w:val="Tabellenraster"/>
        <w:tblW w:w="10490" w:type="dxa"/>
        <w:tblInd w:w="-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8365"/>
        <w:gridCol w:w="1559"/>
      </w:tblGrid>
      <w:tr w:rsidR="00F66FB3" w:rsidRPr="00995B1D" w:rsidTr="00E7553E">
        <w:trPr>
          <w:trHeight w:val="284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</w:tcPr>
          <w:p w:rsidR="00F66FB3" w:rsidRPr="00995B1D" w:rsidRDefault="00F66FB3" w:rsidP="00F66FB3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9924" w:type="dxa"/>
            <w:gridSpan w:val="2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F66FB3" w:rsidRPr="00995B1D" w:rsidRDefault="00F66FB3" w:rsidP="00F66FB3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Nachtragsangebot </w:t>
            </w:r>
          </w:p>
        </w:tc>
      </w:tr>
      <w:tr w:rsidR="00F66FB3" w:rsidRPr="00995B1D" w:rsidTr="00E7553E">
        <w:trPr>
          <w:trHeight w:val="284"/>
        </w:trPr>
        <w:tc>
          <w:tcPr>
            <w:tcW w:w="56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</w:tcPr>
          <w:p w:rsidR="00F66FB3" w:rsidRDefault="00F66FB3" w:rsidP="00065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6FB3" w:rsidRPr="00995B1D" w:rsidRDefault="00C96894" w:rsidP="00C968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Das Nachtragsangebot enthält Positionen die </w:t>
            </w:r>
            <w:r w:rsidRPr="00C96894">
              <w:rPr>
                <w:sz w:val="18"/>
                <w:szCs w:val="18"/>
                <w:u w:val="single"/>
              </w:rPr>
              <w:t xml:space="preserve">nicht </w:t>
            </w:r>
            <w:r>
              <w:rPr>
                <w:sz w:val="18"/>
                <w:szCs w:val="18"/>
              </w:rPr>
              <w:t>beauftragt werden. Der Grund der Nichtbeauftragung wurde im Nachtragsangebot vermerkt.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</w:tcPr>
          <w:p w:rsidR="00F66FB3" w:rsidRDefault="00F66FB3" w:rsidP="000650D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bookmarkStart w:id="1" w:name="Kontrollkästchen1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296153">
              <w:rPr>
                <w:b/>
                <w:sz w:val="18"/>
                <w:szCs w:val="18"/>
              </w:rPr>
            </w:r>
            <w:r w:rsidR="00296153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"/>
            <w:r w:rsidRPr="00995B1D">
              <w:rPr>
                <w:b/>
                <w:sz w:val="18"/>
                <w:szCs w:val="18"/>
              </w:rPr>
              <w:t xml:space="preserve"> </w:t>
            </w:r>
            <w:r w:rsidR="00C96894">
              <w:rPr>
                <w:sz w:val="18"/>
                <w:szCs w:val="18"/>
              </w:rPr>
              <w:t>entfällt</w:t>
            </w:r>
          </w:p>
          <w:p w:rsidR="000650DB" w:rsidRPr="00995B1D" w:rsidRDefault="00C96894" w:rsidP="000650D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96153">
              <w:rPr>
                <w:sz w:val="18"/>
                <w:szCs w:val="18"/>
              </w:rPr>
            </w:r>
            <w:r w:rsidR="002961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995B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ja</w:t>
            </w:r>
          </w:p>
        </w:tc>
      </w:tr>
      <w:tr w:rsidR="00F66FB3" w:rsidRPr="00995B1D" w:rsidTr="00E7553E">
        <w:trPr>
          <w:trHeight w:val="284"/>
        </w:trPr>
        <w:tc>
          <w:tcPr>
            <w:tcW w:w="56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</w:tcPr>
          <w:p w:rsidR="00F66FB3" w:rsidRPr="00995B1D" w:rsidRDefault="00F66FB3" w:rsidP="000650D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6FB3" w:rsidRPr="00995B1D" w:rsidRDefault="00F66FB3" w:rsidP="003E3F2F">
            <w:pPr>
              <w:rPr>
                <w:b/>
                <w:sz w:val="18"/>
                <w:szCs w:val="18"/>
              </w:rPr>
            </w:pPr>
            <w:r w:rsidRPr="00995B1D">
              <w:rPr>
                <w:sz w:val="18"/>
                <w:szCs w:val="18"/>
              </w:rPr>
              <w:t xml:space="preserve">Nachlass Hauptauftrag bei Feststellung der </w:t>
            </w:r>
            <w:r w:rsidR="003E3F2F">
              <w:rPr>
                <w:sz w:val="18"/>
                <w:szCs w:val="18"/>
              </w:rPr>
              <w:t>Nachtragsa</w:t>
            </w:r>
            <w:r w:rsidRPr="00995B1D">
              <w:rPr>
                <w:sz w:val="18"/>
                <w:szCs w:val="18"/>
              </w:rPr>
              <w:t>ngebotssumme berücksichtigt</w:t>
            </w:r>
            <w:r w:rsidR="007F1F77">
              <w:rPr>
                <w:sz w:val="18"/>
                <w:szCs w:val="18"/>
              </w:rPr>
              <w:t>?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</w:tcPr>
          <w:p w:rsidR="00F66FB3" w:rsidRPr="00995B1D" w:rsidRDefault="00F66FB3" w:rsidP="000650DB">
            <w:pPr>
              <w:rPr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296153">
              <w:rPr>
                <w:b/>
                <w:sz w:val="18"/>
                <w:szCs w:val="18"/>
              </w:rPr>
            </w:r>
            <w:r w:rsidR="00296153">
              <w:rPr>
                <w:b/>
                <w:sz w:val="18"/>
                <w:szCs w:val="18"/>
              </w:rPr>
              <w:fldChar w:fldCharType="separate"/>
            </w:r>
            <w:r w:rsidRPr="00995B1D">
              <w:rPr>
                <w:b/>
                <w:sz w:val="18"/>
                <w:szCs w:val="18"/>
              </w:rPr>
              <w:fldChar w:fldCharType="end"/>
            </w:r>
            <w:r w:rsidRPr="00995B1D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entfällt</w:t>
            </w:r>
          </w:p>
          <w:p w:rsidR="00F66FB3" w:rsidRPr="00995B1D" w:rsidRDefault="00F66FB3" w:rsidP="000650D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96153">
              <w:rPr>
                <w:sz w:val="18"/>
                <w:szCs w:val="18"/>
              </w:rPr>
            </w:r>
            <w:r w:rsidR="002961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995B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ja</w:t>
            </w:r>
          </w:p>
        </w:tc>
      </w:tr>
      <w:tr w:rsidR="00F66FB3" w:rsidRPr="00995B1D" w:rsidTr="00E7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6" w:type="dxa"/>
            <w:tcBorders>
              <w:left w:val="single" w:sz="12" w:space="0" w:color="auto"/>
            </w:tcBorders>
          </w:tcPr>
          <w:p w:rsidR="00F66FB3" w:rsidRPr="00995B1D" w:rsidRDefault="00F66FB3" w:rsidP="000650D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8365" w:type="dxa"/>
          </w:tcPr>
          <w:p w:rsidR="00F66FB3" w:rsidRPr="00995B1D" w:rsidRDefault="00F66FB3" w:rsidP="000650DB">
            <w:pPr>
              <w:rPr>
                <w:b/>
                <w:sz w:val="18"/>
                <w:szCs w:val="18"/>
              </w:rPr>
            </w:pPr>
            <w:r w:rsidRPr="00995B1D">
              <w:rPr>
                <w:sz w:val="18"/>
                <w:szCs w:val="18"/>
              </w:rPr>
              <w:t>Firmeneigene AGB’s wurden gestrichen</w:t>
            </w:r>
            <w:r w:rsidR="007F1F77">
              <w:rPr>
                <w:sz w:val="18"/>
                <w:szCs w:val="18"/>
              </w:rPr>
              <w:t>?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F66FB3" w:rsidRPr="00995B1D" w:rsidRDefault="00F66FB3" w:rsidP="000650DB">
            <w:pPr>
              <w:rPr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296153">
              <w:rPr>
                <w:b/>
                <w:sz w:val="18"/>
                <w:szCs w:val="18"/>
              </w:rPr>
            </w:r>
            <w:r w:rsidR="00296153">
              <w:rPr>
                <w:b/>
                <w:sz w:val="18"/>
                <w:szCs w:val="18"/>
              </w:rPr>
              <w:fldChar w:fldCharType="separate"/>
            </w:r>
            <w:r w:rsidRPr="00995B1D">
              <w:rPr>
                <w:b/>
                <w:sz w:val="18"/>
                <w:szCs w:val="18"/>
              </w:rPr>
              <w:fldChar w:fldCharType="end"/>
            </w:r>
            <w:r w:rsidRPr="00995B1D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entfällt</w:t>
            </w:r>
          </w:p>
          <w:p w:rsidR="00F66FB3" w:rsidRPr="00995B1D" w:rsidRDefault="00F66FB3" w:rsidP="000650D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96153">
              <w:rPr>
                <w:sz w:val="18"/>
                <w:szCs w:val="18"/>
              </w:rPr>
            </w:r>
            <w:r w:rsidR="002961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995B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ja</w:t>
            </w:r>
          </w:p>
        </w:tc>
      </w:tr>
      <w:tr w:rsidR="00F830D9" w:rsidRPr="00F830D9" w:rsidTr="00E7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6" w:type="dxa"/>
            <w:tcBorders>
              <w:left w:val="single" w:sz="12" w:space="0" w:color="auto"/>
            </w:tcBorders>
          </w:tcPr>
          <w:p w:rsidR="00F66FB3" w:rsidRPr="00F830D9" w:rsidRDefault="00F66FB3" w:rsidP="000650DB">
            <w:pPr>
              <w:rPr>
                <w:b/>
                <w:sz w:val="18"/>
                <w:szCs w:val="18"/>
              </w:rPr>
            </w:pPr>
            <w:r w:rsidRPr="00F830D9">
              <w:rPr>
                <w:sz w:val="18"/>
                <w:szCs w:val="18"/>
              </w:rPr>
              <w:t>1.4</w:t>
            </w:r>
          </w:p>
        </w:tc>
        <w:tc>
          <w:tcPr>
            <w:tcW w:w="8365" w:type="dxa"/>
          </w:tcPr>
          <w:p w:rsidR="00F66FB3" w:rsidRPr="00F830D9" w:rsidRDefault="00F66FB3" w:rsidP="007F1F77">
            <w:pPr>
              <w:rPr>
                <w:b/>
                <w:sz w:val="18"/>
                <w:szCs w:val="18"/>
              </w:rPr>
            </w:pPr>
            <w:r w:rsidRPr="00F830D9">
              <w:rPr>
                <w:sz w:val="18"/>
                <w:szCs w:val="18"/>
              </w:rPr>
              <w:t>Angebot hat den Stempel „</w:t>
            </w:r>
            <w:r w:rsidRPr="00F830D9">
              <w:rPr>
                <w:i/>
                <w:sz w:val="18"/>
                <w:szCs w:val="18"/>
              </w:rPr>
              <w:t>fachtechnisch und rechnerisch richtig</w:t>
            </w:r>
            <w:r w:rsidRPr="00F830D9">
              <w:rPr>
                <w:sz w:val="18"/>
                <w:szCs w:val="18"/>
              </w:rPr>
              <w:t xml:space="preserve">“ und ist </w:t>
            </w:r>
            <w:r w:rsidR="00DB7305" w:rsidRPr="00F830D9">
              <w:rPr>
                <w:sz w:val="18"/>
                <w:szCs w:val="18"/>
              </w:rPr>
              <w:t>vom Prüfer</w:t>
            </w:r>
            <w:r w:rsidR="00050E2B" w:rsidRPr="00F830D9">
              <w:rPr>
                <w:sz w:val="18"/>
                <w:szCs w:val="18"/>
              </w:rPr>
              <w:t xml:space="preserve"> unterschrieben</w:t>
            </w:r>
            <w:r w:rsidR="007F1F77" w:rsidRPr="00F830D9">
              <w:rPr>
                <w:sz w:val="18"/>
                <w:szCs w:val="18"/>
              </w:rPr>
              <w:t>?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F66FB3" w:rsidRPr="00F830D9" w:rsidRDefault="00F66FB3" w:rsidP="000650DB">
            <w:pPr>
              <w:rPr>
                <w:b/>
                <w:sz w:val="18"/>
                <w:szCs w:val="18"/>
              </w:rPr>
            </w:pPr>
            <w:r w:rsidRPr="00F830D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830D9">
              <w:rPr>
                <w:sz w:val="18"/>
                <w:szCs w:val="18"/>
              </w:rPr>
              <w:instrText xml:space="preserve"> FORMCHECKBOX </w:instrText>
            </w:r>
            <w:r w:rsidR="00296153">
              <w:rPr>
                <w:sz w:val="18"/>
                <w:szCs w:val="18"/>
              </w:rPr>
            </w:r>
            <w:r w:rsidR="00296153">
              <w:rPr>
                <w:sz w:val="18"/>
                <w:szCs w:val="18"/>
              </w:rPr>
              <w:fldChar w:fldCharType="separate"/>
            </w:r>
            <w:r w:rsidRPr="00F830D9">
              <w:rPr>
                <w:sz w:val="18"/>
                <w:szCs w:val="18"/>
              </w:rPr>
              <w:fldChar w:fldCharType="end"/>
            </w:r>
            <w:r w:rsidRPr="00F830D9">
              <w:rPr>
                <w:sz w:val="18"/>
                <w:szCs w:val="18"/>
              </w:rPr>
              <w:t xml:space="preserve"> ja</w:t>
            </w:r>
          </w:p>
        </w:tc>
      </w:tr>
      <w:tr w:rsidR="00F66FB3" w:rsidRPr="00995B1D" w:rsidTr="00D364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6" w:type="dxa"/>
            <w:tcBorders>
              <w:left w:val="single" w:sz="12" w:space="0" w:color="auto"/>
              <w:bottom w:val="single" w:sz="4" w:space="0" w:color="auto"/>
            </w:tcBorders>
          </w:tcPr>
          <w:p w:rsidR="00F66FB3" w:rsidRPr="00995B1D" w:rsidRDefault="00F66FB3" w:rsidP="000650D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8365" w:type="dxa"/>
            <w:tcBorders>
              <w:bottom w:val="single" w:sz="4" w:space="0" w:color="auto"/>
            </w:tcBorders>
          </w:tcPr>
          <w:p w:rsidR="00F66FB3" w:rsidRPr="00995B1D" w:rsidRDefault="00F66FB3" w:rsidP="007F1F77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Festgestellte Nachtragsangeb</w:t>
            </w:r>
            <w:r w:rsidR="00E969D3">
              <w:rPr>
                <w:sz w:val="18"/>
                <w:szCs w:val="18"/>
              </w:rPr>
              <w:t xml:space="preserve">otssumme ist identisch mit der </w:t>
            </w:r>
            <w:r>
              <w:rPr>
                <w:sz w:val="18"/>
                <w:szCs w:val="18"/>
              </w:rPr>
              <w:t xml:space="preserve">Zwischensumme FB </w:t>
            </w:r>
            <w:r w:rsidR="00F8347A">
              <w:rPr>
                <w:sz w:val="18"/>
                <w:szCs w:val="18"/>
              </w:rPr>
              <w:t>521</w:t>
            </w:r>
            <w:r w:rsidR="007F1F77">
              <w:rPr>
                <w:sz w:val="18"/>
                <w:szCs w:val="18"/>
              </w:rPr>
              <w:t>?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</w:tcPr>
          <w:p w:rsidR="00F66FB3" w:rsidRPr="00995B1D" w:rsidRDefault="00F66FB3" w:rsidP="000650D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96153">
              <w:rPr>
                <w:sz w:val="18"/>
                <w:szCs w:val="18"/>
              </w:rPr>
            </w:r>
            <w:r w:rsidR="002961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995B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ja</w:t>
            </w:r>
          </w:p>
        </w:tc>
      </w:tr>
      <w:tr w:rsidR="00F66FB3" w:rsidRPr="00995B1D" w:rsidTr="00D364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6" w:type="dxa"/>
            <w:tcBorders>
              <w:left w:val="single" w:sz="12" w:space="0" w:color="auto"/>
              <w:bottom w:val="single" w:sz="12" w:space="0" w:color="auto"/>
            </w:tcBorders>
          </w:tcPr>
          <w:p w:rsidR="00F66FB3" w:rsidRPr="00995B1D" w:rsidRDefault="00F66FB3" w:rsidP="000650D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8365" w:type="dxa"/>
            <w:tcBorders>
              <w:bottom w:val="single" w:sz="12" w:space="0" w:color="auto"/>
            </w:tcBorders>
          </w:tcPr>
          <w:p w:rsidR="00F66FB3" w:rsidRPr="008F1095" w:rsidRDefault="007F1F77" w:rsidP="00065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Sind </w:t>
            </w:r>
            <w:r w:rsidR="00F66FB3" w:rsidRPr="008F1095">
              <w:rPr>
                <w:sz w:val="18"/>
                <w:szCs w:val="18"/>
              </w:rPr>
              <w:t>Vorbehalte zur Bauzeitverlängerun</w:t>
            </w:r>
            <w:r w:rsidR="00C44763">
              <w:rPr>
                <w:sz w:val="18"/>
                <w:szCs w:val="18"/>
              </w:rPr>
              <w:t>g im Nachtragsangebot vorhanden</w:t>
            </w:r>
            <w:r>
              <w:rPr>
                <w:sz w:val="18"/>
                <w:szCs w:val="18"/>
              </w:rPr>
              <w:t>?</w:t>
            </w:r>
          </w:p>
          <w:p w:rsidR="00F66FB3" w:rsidRPr="000650DB" w:rsidRDefault="000425B5" w:rsidP="00065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BA1903">
              <w:rPr>
                <w:sz w:val="18"/>
                <w:szCs w:val="18"/>
              </w:rPr>
              <w:t>enn</w:t>
            </w:r>
            <w:r w:rsidR="00C44763">
              <w:rPr>
                <w:sz w:val="18"/>
                <w:szCs w:val="18"/>
              </w:rPr>
              <w:t xml:space="preserve"> ja:    </w:t>
            </w:r>
            <w:r w:rsidR="00F66FB3"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6FB3"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296153">
              <w:rPr>
                <w:b/>
                <w:sz w:val="18"/>
                <w:szCs w:val="18"/>
              </w:rPr>
            </w:r>
            <w:r w:rsidR="00296153">
              <w:rPr>
                <w:b/>
                <w:sz w:val="18"/>
                <w:szCs w:val="18"/>
              </w:rPr>
              <w:fldChar w:fldCharType="separate"/>
            </w:r>
            <w:r w:rsidR="00F66FB3" w:rsidRPr="00995B1D">
              <w:rPr>
                <w:b/>
                <w:sz w:val="18"/>
                <w:szCs w:val="18"/>
              </w:rPr>
              <w:fldChar w:fldCharType="end"/>
            </w:r>
            <w:r w:rsidR="00F66FB3" w:rsidRPr="00995B1D">
              <w:rPr>
                <w:b/>
                <w:sz w:val="18"/>
                <w:szCs w:val="18"/>
              </w:rPr>
              <w:t xml:space="preserve"> </w:t>
            </w:r>
            <w:r w:rsidR="000650DB">
              <w:rPr>
                <w:sz w:val="18"/>
                <w:szCs w:val="18"/>
              </w:rPr>
              <w:t xml:space="preserve">wurden gestrichen   </w:t>
            </w:r>
            <w:r w:rsidR="00F66FB3"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6FB3"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296153">
              <w:rPr>
                <w:b/>
                <w:sz w:val="18"/>
                <w:szCs w:val="18"/>
              </w:rPr>
            </w:r>
            <w:r w:rsidR="00296153">
              <w:rPr>
                <w:b/>
                <w:sz w:val="18"/>
                <w:szCs w:val="18"/>
              </w:rPr>
              <w:fldChar w:fldCharType="separate"/>
            </w:r>
            <w:r w:rsidR="00F66FB3" w:rsidRPr="00995B1D">
              <w:rPr>
                <w:b/>
                <w:sz w:val="18"/>
                <w:szCs w:val="18"/>
              </w:rPr>
              <w:fldChar w:fldCharType="end"/>
            </w:r>
            <w:r w:rsidR="00F66FB3" w:rsidRPr="00995B1D">
              <w:rPr>
                <w:b/>
                <w:sz w:val="18"/>
                <w:szCs w:val="18"/>
              </w:rPr>
              <w:t xml:space="preserve"> </w:t>
            </w:r>
            <w:r w:rsidR="00F66FB3" w:rsidRPr="00995B1D">
              <w:rPr>
                <w:sz w:val="18"/>
                <w:szCs w:val="18"/>
              </w:rPr>
              <w:t>Ausführungsfristen sind fortzuschreiben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:rsidR="00C44763" w:rsidRPr="00995B1D" w:rsidRDefault="00F66FB3" w:rsidP="00BA190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96153">
              <w:rPr>
                <w:sz w:val="18"/>
                <w:szCs w:val="18"/>
              </w:rPr>
            </w:r>
            <w:r w:rsidR="002961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995B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nein</w:t>
            </w:r>
            <w:r w:rsidR="00BA1903">
              <w:rPr>
                <w:sz w:val="18"/>
                <w:szCs w:val="18"/>
              </w:rPr>
              <w:t xml:space="preserve"> </w:t>
            </w:r>
            <w:r w:rsidR="00C4476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44763">
              <w:rPr>
                <w:sz w:val="18"/>
                <w:szCs w:val="18"/>
              </w:rPr>
              <w:instrText xml:space="preserve"> FORMCHECKBOX </w:instrText>
            </w:r>
            <w:r w:rsidR="00296153">
              <w:rPr>
                <w:sz w:val="18"/>
                <w:szCs w:val="18"/>
              </w:rPr>
            </w:r>
            <w:r w:rsidR="00296153">
              <w:rPr>
                <w:sz w:val="18"/>
                <w:szCs w:val="18"/>
              </w:rPr>
              <w:fldChar w:fldCharType="separate"/>
            </w:r>
            <w:r w:rsidR="00C44763">
              <w:rPr>
                <w:sz w:val="18"/>
                <w:szCs w:val="18"/>
              </w:rPr>
              <w:fldChar w:fldCharType="end"/>
            </w:r>
            <w:r w:rsidR="00C44763" w:rsidRPr="00995B1D">
              <w:rPr>
                <w:sz w:val="18"/>
                <w:szCs w:val="18"/>
              </w:rPr>
              <w:t xml:space="preserve"> </w:t>
            </w:r>
            <w:r w:rsidR="00C44763">
              <w:rPr>
                <w:sz w:val="18"/>
                <w:szCs w:val="18"/>
              </w:rPr>
              <w:t>ja</w:t>
            </w:r>
          </w:p>
        </w:tc>
      </w:tr>
    </w:tbl>
    <w:p w:rsidR="00F66FB3" w:rsidRPr="001C71DA" w:rsidRDefault="00F66FB3" w:rsidP="00F66FB3">
      <w:pPr>
        <w:rPr>
          <w:sz w:val="6"/>
          <w:szCs w:val="6"/>
        </w:rPr>
      </w:pPr>
    </w:p>
    <w:tbl>
      <w:tblPr>
        <w:tblStyle w:val="Tabellenraster"/>
        <w:tblW w:w="1049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8365"/>
        <w:gridCol w:w="1559"/>
      </w:tblGrid>
      <w:tr w:rsidR="00F66FB3" w:rsidRPr="00995B1D" w:rsidTr="00ED07B4">
        <w:trPr>
          <w:trHeight w:val="284"/>
        </w:trPr>
        <w:tc>
          <w:tcPr>
            <w:tcW w:w="566" w:type="dxa"/>
            <w:vAlign w:val="center"/>
          </w:tcPr>
          <w:p w:rsidR="00F66FB3" w:rsidRPr="00995B1D" w:rsidRDefault="00F66FB3" w:rsidP="000650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8365" w:type="dxa"/>
            <w:vAlign w:val="center"/>
          </w:tcPr>
          <w:p w:rsidR="00F66FB3" w:rsidRPr="00995B1D" w:rsidRDefault="00F66FB3" w:rsidP="000650DB">
            <w:pPr>
              <w:rPr>
                <w:b/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t>Nachtragprüfung Prüfung dem Grunde nach</w:t>
            </w:r>
          </w:p>
        </w:tc>
        <w:tc>
          <w:tcPr>
            <w:tcW w:w="1559" w:type="dxa"/>
            <w:vAlign w:val="center"/>
          </w:tcPr>
          <w:p w:rsidR="00F66FB3" w:rsidRPr="00995B1D" w:rsidRDefault="00F66FB3" w:rsidP="000650DB">
            <w:pPr>
              <w:rPr>
                <w:b/>
                <w:sz w:val="18"/>
                <w:szCs w:val="18"/>
              </w:rPr>
            </w:pPr>
          </w:p>
        </w:tc>
      </w:tr>
      <w:tr w:rsidR="00F66FB3" w:rsidRPr="00995B1D" w:rsidTr="00ED07B4">
        <w:trPr>
          <w:trHeight w:val="284"/>
        </w:trPr>
        <w:tc>
          <w:tcPr>
            <w:tcW w:w="566" w:type="dxa"/>
          </w:tcPr>
          <w:p w:rsidR="00F66FB3" w:rsidRPr="00433E9E" w:rsidRDefault="00F66FB3" w:rsidP="00F66F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33E9E">
              <w:rPr>
                <w:sz w:val="18"/>
                <w:szCs w:val="18"/>
              </w:rPr>
              <w:t>.1</w:t>
            </w:r>
          </w:p>
        </w:tc>
        <w:tc>
          <w:tcPr>
            <w:tcW w:w="8365" w:type="dxa"/>
          </w:tcPr>
          <w:p w:rsidR="00F66FB3" w:rsidRPr="00E96C17" w:rsidRDefault="00F66FB3" w:rsidP="00E96C17">
            <w:pPr>
              <w:rPr>
                <w:sz w:val="18"/>
                <w:szCs w:val="18"/>
                <w:highlight w:val="yellow"/>
              </w:rPr>
            </w:pPr>
            <w:r w:rsidRPr="008A4500">
              <w:rPr>
                <w:sz w:val="18"/>
                <w:szCs w:val="18"/>
              </w:rPr>
              <w:t>Jede</w:t>
            </w:r>
            <w:r w:rsidRPr="008A4500">
              <w:rPr>
                <w:b/>
                <w:sz w:val="18"/>
                <w:szCs w:val="18"/>
              </w:rPr>
              <w:t xml:space="preserve"> </w:t>
            </w:r>
            <w:r w:rsidRPr="008A4500">
              <w:rPr>
                <w:sz w:val="18"/>
                <w:szCs w:val="18"/>
              </w:rPr>
              <w:t>Nachtragsposition</w:t>
            </w:r>
            <w:r w:rsidR="002C6869" w:rsidRPr="008A4500">
              <w:rPr>
                <w:sz w:val="18"/>
                <w:szCs w:val="18"/>
              </w:rPr>
              <w:t xml:space="preserve"> </w:t>
            </w:r>
            <w:r w:rsidRPr="008A4500">
              <w:rPr>
                <w:sz w:val="18"/>
                <w:szCs w:val="18"/>
              </w:rPr>
              <w:t>wurde stichhaltig</w:t>
            </w:r>
            <w:r w:rsidR="0048080D" w:rsidRPr="008A4500">
              <w:rPr>
                <w:sz w:val="18"/>
                <w:szCs w:val="18"/>
              </w:rPr>
              <w:t xml:space="preserve"> in der Nachtragsbegründung </w:t>
            </w:r>
            <w:r w:rsidR="00E96C17" w:rsidRPr="008A4500">
              <w:rPr>
                <w:sz w:val="18"/>
                <w:szCs w:val="18"/>
              </w:rPr>
              <w:t xml:space="preserve">erläutert und </w:t>
            </w:r>
            <w:r w:rsidR="00BE2D87" w:rsidRPr="008A4500">
              <w:rPr>
                <w:sz w:val="18"/>
                <w:szCs w:val="18"/>
              </w:rPr>
              <w:t xml:space="preserve">begründet? </w:t>
            </w:r>
            <w:r w:rsidR="00B862A1" w:rsidRPr="008A4500">
              <w:rPr>
                <w:sz w:val="18"/>
                <w:szCs w:val="18"/>
              </w:rPr>
              <w:t xml:space="preserve">    </w:t>
            </w:r>
            <w:r w:rsidRPr="008A4500">
              <w:rPr>
                <w:sz w:val="18"/>
                <w:szCs w:val="18"/>
              </w:rPr>
              <w:t>(</w:t>
            </w:r>
            <w:r w:rsidR="00B862A1" w:rsidRPr="008A4500">
              <w:rPr>
                <w:sz w:val="18"/>
                <w:szCs w:val="18"/>
              </w:rPr>
              <w:t>Darstellung zum</w:t>
            </w:r>
            <w:r w:rsidR="00BE2D87" w:rsidRPr="008A4500">
              <w:rPr>
                <w:sz w:val="18"/>
                <w:szCs w:val="18"/>
              </w:rPr>
              <w:t xml:space="preserve"> An</w:t>
            </w:r>
            <w:r w:rsidRPr="008A4500">
              <w:rPr>
                <w:sz w:val="18"/>
                <w:szCs w:val="18"/>
              </w:rPr>
              <w:t>lass</w:t>
            </w:r>
            <w:r w:rsidR="0048080D" w:rsidRPr="008A4500">
              <w:rPr>
                <w:sz w:val="18"/>
                <w:szCs w:val="18"/>
              </w:rPr>
              <w:t>/</w:t>
            </w:r>
            <w:r w:rsidRPr="008A4500">
              <w:rPr>
                <w:sz w:val="18"/>
                <w:szCs w:val="18"/>
              </w:rPr>
              <w:t>Ursache</w:t>
            </w:r>
            <w:r w:rsidR="00E96C17" w:rsidRPr="008A4500">
              <w:rPr>
                <w:sz w:val="18"/>
                <w:szCs w:val="18"/>
              </w:rPr>
              <w:t xml:space="preserve">, bzw. welche </w:t>
            </w:r>
            <w:r w:rsidR="0048080D" w:rsidRPr="008A4500">
              <w:rPr>
                <w:sz w:val="18"/>
                <w:szCs w:val="18"/>
              </w:rPr>
              <w:t xml:space="preserve">Anspruchsgrundlage nach § 2 VOB/B </w:t>
            </w:r>
            <w:r w:rsidR="00B862A1" w:rsidRPr="008A4500">
              <w:rPr>
                <w:sz w:val="18"/>
                <w:szCs w:val="18"/>
              </w:rPr>
              <w:t>konkret vor</w:t>
            </w:r>
            <w:r w:rsidR="00E96C17" w:rsidRPr="008A4500">
              <w:rPr>
                <w:sz w:val="18"/>
                <w:szCs w:val="18"/>
              </w:rPr>
              <w:t>liegt)</w:t>
            </w:r>
            <w:r w:rsidRPr="008A450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</w:tcPr>
          <w:p w:rsidR="00F66FB3" w:rsidRPr="00995B1D" w:rsidRDefault="00F66FB3" w:rsidP="00F66FB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96153">
              <w:rPr>
                <w:sz w:val="18"/>
                <w:szCs w:val="18"/>
              </w:rPr>
            </w:r>
            <w:r w:rsidR="002961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995B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ja</w:t>
            </w:r>
          </w:p>
        </w:tc>
      </w:tr>
    </w:tbl>
    <w:p w:rsidR="00F66FB3" w:rsidRPr="001C71DA" w:rsidRDefault="00F66FB3">
      <w:pPr>
        <w:rPr>
          <w:sz w:val="6"/>
          <w:szCs w:val="6"/>
        </w:rPr>
      </w:pPr>
    </w:p>
    <w:tbl>
      <w:tblPr>
        <w:tblStyle w:val="Tabellenraster"/>
        <w:tblW w:w="1049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8365"/>
        <w:gridCol w:w="1559"/>
      </w:tblGrid>
      <w:tr w:rsidR="00F66FB3" w:rsidRPr="00995B1D" w:rsidTr="005A4F91">
        <w:trPr>
          <w:trHeight w:val="284"/>
        </w:trPr>
        <w:tc>
          <w:tcPr>
            <w:tcW w:w="566" w:type="dxa"/>
            <w:vAlign w:val="center"/>
          </w:tcPr>
          <w:p w:rsidR="00F66FB3" w:rsidRPr="00995B1D" w:rsidRDefault="00F66FB3" w:rsidP="000650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8365" w:type="dxa"/>
            <w:vAlign w:val="center"/>
          </w:tcPr>
          <w:p w:rsidR="00F66FB3" w:rsidRPr="00995B1D" w:rsidRDefault="00F66FB3" w:rsidP="000650DB">
            <w:pPr>
              <w:rPr>
                <w:b/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t xml:space="preserve">Nachtragprüfung </w:t>
            </w:r>
            <w:r>
              <w:rPr>
                <w:b/>
                <w:sz w:val="18"/>
                <w:szCs w:val="18"/>
              </w:rPr>
              <w:t>P</w:t>
            </w:r>
            <w:r w:rsidRPr="00995B1D">
              <w:rPr>
                <w:b/>
                <w:sz w:val="18"/>
                <w:szCs w:val="18"/>
              </w:rPr>
              <w:t>rüfung der Höhe nach (Preisprüfung</w:t>
            </w:r>
            <w:r w:rsidRPr="00995B1D"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F66FB3" w:rsidRPr="00995B1D" w:rsidRDefault="00F66FB3" w:rsidP="000650DB">
            <w:pPr>
              <w:rPr>
                <w:b/>
                <w:sz w:val="18"/>
                <w:szCs w:val="18"/>
              </w:rPr>
            </w:pPr>
          </w:p>
        </w:tc>
      </w:tr>
      <w:tr w:rsidR="00F66FB3" w:rsidRPr="00995B1D" w:rsidTr="005A4F91">
        <w:trPr>
          <w:trHeight w:val="284"/>
        </w:trPr>
        <w:tc>
          <w:tcPr>
            <w:tcW w:w="566" w:type="dxa"/>
          </w:tcPr>
          <w:p w:rsidR="00F66FB3" w:rsidRPr="00433E9E" w:rsidRDefault="00F66FB3" w:rsidP="00F66F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33E9E">
              <w:rPr>
                <w:sz w:val="18"/>
                <w:szCs w:val="18"/>
              </w:rPr>
              <w:t>.1</w:t>
            </w:r>
          </w:p>
        </w:tc>
        <w:tc>
          <w:tcPr>
            <w:tcW w:w="8365" w:type="dxa"/>
          </w:tcPr>
          <w:p w:rsidR="00F66FB3" w:rsidRPr="00995B1D" w:rsidRDefault="00F66FB3" w:rsidP="00F66FB3">
            <w:pPr>
              <w:rPr>
                <w:b/>
                <w:sz w:val="18"/>
                <w:szCs w:val="18"/>
              </w:rPr>
            </w:pPr>
            <w:r w:rsidRPr="00995B1D">
              <w:rPr>
                <w:sz w:val="18"/>
                <w:szCs w:val="18"/>
              </w:rPr>
              <w:t>Aufgliederung der Nachtragspreise für jede Nachtragsposition durch Zeitansatz und Teilkostenansätze nachgewiesen durch</w:t>
            </w:r>
            <w:r w:rsidR="00D56C05">
              <w:rPr>
                <w:sz w:val="18"/>
                <w:szCs w:val="18"/>
              </w:rPr>
              <w:t>:</w:t>
            </w:r>
          </w:p>
        </w:tc>
        <w:tc>
          <w:tcPr>
            <w:tcW w:w="1559" w:type="dxa"/>
          </w:tcPr>
          <w:p w:rsidR="00F66FB3" w:rsidRPr="00995B1D" w:rsidRDefault="00F66FB3" w:rsidP="00F66FB3">
            <w:pPr>
              <w:rPr>
                <w:sz w:val="18"/>
                <w:szCs w:val="18"/>
              </w:rPr>
            </w:pPr>
            <w:r w:rsidRPr="00995B1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B1D">
              <w:rPr>
                <w:sz w:val="18"/>
                <w:szCs w:val="18"/>
              </w:rPr>
              <w:instrText xml:space="preserve"> FORMCHECKBOX </w:instrText>
            </w:r>
            <w:r w:rsidR="00296153">
              <w:rPr>
                <w:sz w:val="18"/>
                <w:szCs w:val="18"/>
              </w:rPr>
            </w:r>
            <w:r w:rsidR="00296153">
              <w:rPr>
                <w:sz w:val="18"/>
                <w:szCs w:val="18"/>
              </w:rPr>
              <w:fldChar w:fldCharType="separate"/>
            </w:r>
            <w:r w:rsidRPr="00995B1D">
              <w:rPr>
                <w:sz w:val="18"/>
                <w:szCs w:val="18"/>
              </w:rPr>
              <w:fldChar w:fldCharType="end"/>
            </w:r>
            <w:r w:rsidRPr="00995B1D">
              <w:rPr>
                <w:sz w:val="18"/>
                <w:szCs w:val="18"/>
              </w:rPr>
              <w:t xml:space="preserve"> FB 223 </w:t>
            </w:r>
          </w:p>
          <w:p w:rsidR="00F66FB3" w:rsidRPr="00995B1D" w:rsidRDefault="00F66FB3" w:rsidP="00D56C05">
            <w:pPr>
              <w:rPr>
                <w:b/>
                <w:sz w:val="18"/>
                <w:szCs w:val="18"/>
              </w:rPr>
            </w:pPr>
            <w:r w:rsidRPr="00995B1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sz w:val="18"/>
                <w:szCs w:val="18"/>
              </w:rPr>
              <w:instrText xml:space="preserve"> FORMCHECKBOX </w:instrText>
            </w:r>
            <w:r w:rsidR="00296153">
              <w:rPr>
                <w:sz w:val="18"/>
                <w:szCs w:val="18"/>
              </w:rPr>
            </w:r>
            <w:r w:rsidR="00296153">
              <w:rPr>
                <w:sz w:val="18"/>
                <w:szCs w:val="18"/>
              </w:rPr>
              <w:fldChar w:fldCharType="separate"/>
            </w:r>
            <w:r w:rsidRPr="00995B1D">
              <w:rPr>
                <w:sz w:val="18"/>
                <w:szCs w:val="18"/>
              </w:rPr>
              <w:fldChar w:fldCharType="end"/>
            </w:r>
            <w:r w:rsidR="00E7553E">
              <w:rPr>
                <w:sz w:val="18"/>
                <w:szCs w:val="18"/>
              </w:rPr>
              <w:t xml:space="preserve"> </w:t>
            </w:r>
            <w:r w:rsidR="00D56C05">
              <w:rPr>
                <w:sz w:val="18"/>
                <w:szCs w:val="18"/>
              </w:rPr>
              <w:t>K</w:t>
            </w:r>
            <w:r w:rsidR="00E7553E">
              <w:rPr>
                <w:sz w:val="18"/>
                <w:szCs w:val="18"/>
              </w:rPr>
              <w:t>alkulation</w:t>
            </w:r>
          </w:p>
        </w:tc>
      </w:tr>
      <w:tr w:rsidR="00F66FB3" w:rsidRPr="00995B1D" w:rsidTr="00DB7305">
        <w:trPr>
          <w:trHeight w:val="284"/>
        </w:trPr>
        <w:tc>
          <w:tcPr>
            <w:tcW w:w="566" w:type="dxa"/>
            <w:tcBorders>
              <w:bottom w:val="single" w:sz="4" w:space="0" w:color="auto"/>
            </w:tcBorders>
          </w:tcPr>
          <w:p w:rsidR="00F66FB3" w:rsidRPr="00433E9E" w:rsidRDefault="00F66FB3" w:rsidP="00F66F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8365" w:type="dxa"/>
            <w:tcBorders>
              <w:bottom w:val="single" w:sz="4" w:space="0" w:color="auto"/>
            </w:tcBorders>
          </w:tcPr>
          <w:p w:rsidR="00F66FB3" w:rsidRPr="00995B1D" w:rsidRDefault="00F66FB3" w:rsidP="007F1F77">
            <w:pPr>
              <w:rPr>
                <w:b/>
                <w:sz w:val="18"/>
                <w:szCs w:val="18"/>
              </w:rPr>
            </w:pPr>
            <w:r w:rsidRPr="00995B1D">
              <w:rPr>
                <w:sz w:val="18"/>
                <w:szCs w:val="18"/>
              </w:rPr>
              <w:t>Die angebotenen Zeit</w:t>
            </w:r>
            <w:r>
              <w:rPr>
                <w:sz w:val="18"/>
                <w:szCs w:val="18"/>
              </w:rPr>
              <w:t>- und Mengen</w:t>
            </w:r>
            <w:r w:rsidRPr="00995B1D">
              <w:rPr>
                <w:sz w:val="18"/>
                <w:szCs w:val="18"/>
              </w:rPr>
              <w:t>ansätze wurden überprüft und sind realistisch</w:t>
            </w:r>
            <w:r w:rsidR="007F1F77">
              <w:rPr>
                <w:sz w:val="18"/>
                <w:szCs w:val="18"/>
              </w:rPr>
              <w:t>?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66FB3" w:rsidRPr="00995B1D" w:rsidRDefault="00F66FB3" w:rsidP="00F66FB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96153">
              <w:rPr>
                <w:sz w:val="18"/>
                <w:szCs w:val="18"/>
              </w:rPr>
            </w:r>
            <w:r w:rsidR="002961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995B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ja</w:t>
            </w:r>
          </w:p>
        </w:tc>
      </w:tr>
      <w:tr w:rsidR="00F66FB3" w:rsidRPr="00995B1D" w:rsidTr="00DB7305">
        <w:trPr>
          <w:trHeight w:val="284"/>
        </w:trPr>
        <w:tc>
          <w:tcPr>
            <w:tcW w:w="566" w:type="dxa"/>
            <w:tcBorders>
              <w:top w:val="single" w:sz="4" w:space="0" w:color="auto"/>
              <w:bottom w:val="nil"/>
            </w:tcBorders>
          </w:tcPr>
          <w:p w:rsidR="00F66FB3" w:rsidRPr="00433E9E" w:rsidRDefault="00F66FB3" w:rsidP="00F66F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8365" w:type="dxa"/>
            <w:tcBorders>
              <w:top w:val="single" w:sz="4" w:space="0" w:color="auto"/>
              <w:bottom w:val="nil"/>
            </w:tcBorders>
          </w:tcPr>
          <w:p w:rsidR="00D56C05" w:rsidRDefault="00BA1903" w:rsidP="00BA1903">
            <w:pPr>
              <w:rPr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296153">
              <w:rPr>
                <w:b/>
                <w:sz w:val="18"/>
                <w:szCs w:val="18"/>
              </w:rPr>
            </w:r>
            <w:r w:rsidR="00296153">
              <w:rPr>
                <w:b/>
                <w:sz w:val="18"/>
                <w:szCs w:val="18"/>
              </w:rPr>
              <w:fldChar w:fldCharType="separate"/>
            </w:r>
            <w:r w:rsidRPr="00995B1D"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F66FB3" w:rsidRPr="00F66FB3">
              <w:rPr>
                <w:sz w:val="18"/>
                <w:szCs w:val="18"/>
              </w:rPr>
              <w:t>FB 221/222</w:t>
            </w:r>
            <w:r w:rsidR="004D7DFC">
              <w:rPr>
                <w:sz w:val="18"/>
                <w:szCs w:val="18"/>
              </w:rPr>
              <w:t xml:space="preserve"> </w:t>
            </w:r>
            <w:r w:rsidR="005A685E" w:rsidRPr="003420EE">
              <w:rPr>
                <w:sz w:val="18"/>
                <w:szCs w:val="18"/>
              </w:rPr>
              <w:t>war mit dem Angebot nicht abzugeben (liegt nicht vor)</w:t>
            </w:r>
            <w:r w:rsidRPr="003420EE">
              <w:rPr>
                <w:sz w:val="18"/>
                <w:szCs w:val="18"/>
              </w:rPr>
              <w:t xml:space="preserve"> </w:t>
            </w:r>
          </w:p>
          <w:p w:rsidR="00BA1903" w:rsidRPr="00995B1D" w:rsidRDefault="00BA1903" w:rsidP="00D56C05">
            <w:pPr>
              <w:rPr>
                <w:b/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296153">
              <w:rPr>
                <w:b/>
                <w:sz w:val="18"/>
                <w:szCs w:val="18"/>
              </w:rPr>
            </w:r>
            <w:r w:rsidR="00296153">
              <w:rPr>
                <w:b/>
                <w:sz w:val="18"/>
                <w:szCs w:val="18"/>
              </w:rPr>
              <w:fldChar w:fldCharType="separate"/>
            </w:r>
            <w:r w:rsidRPr="00995B1D"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F66FB3" w:rsidRPr="00995B1D">
              <w:rPr>
                <w:sz w:val="18"/>
                <w:szCs w:val="18"/>
              </w:rPr>
              <w:t xml:space="preserve">FB 221 </w:t>
            </w: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296153">
              <w:rPr>
                <w:b/>
                <w:sz w:val="18"/>
                <w:szCs w:val="18"/>
              </w:rPr>
            </w:r>
            <w:r w:rsidR="00296153">
              <w:rPr>
                <w:b/>
                <w:sz w:val="18"/>
                <w:szCs w:val="18"/>
              </w:rPr>
              <w:fldChar w:fldCharType="separate"/>
            </w:r>
            <w:r w:rsidRPr="00995B1D"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F66FB3" w:rsidRPr="00995B1D">
              <w:rPr>
                <w:sz w:val="18"/>
                <w:szCs w:val="18"/>
              </w:rPr>
              <w:t>FB 222 liegt vo</w:t>
            </w:r>
            <w:r w:rsidR="00F66FB3">
              <w:rPr>
                <w:sz w:val="18"/>
                <w:szCs w:val="18"/>
              </w:rPr>
              <w:t>r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F66FB3" w:rsidRPr="003155C3" w:rsidRDefault="00F66FB3" w:rsidP="00F66FB3">
            <w:pPr>
              <w:rPr>
                <w:sz w:val="18"/>
                <w:szCs w:val="18"/>
              </w:rPr>
            </w:pPr>
          </w:p>
        </w:tc>
      </w:tr>
      <w:tr w:rsidR="00F66FB3" w:rsidRPr="00995B1D" w:rsidTr="00DB7305">
        <w:trPr>
          <w:trHeight w:val="284"/>
        </w:trPr>
        <w:tc>
          <w:tcPr>
            <w:tcW w:w="566" w:type="dxa"/>
            <w:tcBorders>
              <w:top w:val="nil"/>
            </w:tcBorders>
          </w:tcPr>
          <w:p w:rsidR="00F66FB3" w:rsidRPr="00433E9E" w:rsidRDefault="00F66FB3" w:rsidP="00F66FB3">
            <w:pPr>
              <w:rPr>
                <w:sz w:val="18"/>
                <w:szCs w:val="18"/>
              </w:rPr>
            </w:pPr>
          </w:p>
        </w:tc>
        <w:tc>
          <w:tcPr>
            <w:tcW w:w="8365" w:type="dxa"/>
            <w:tcBorders>
              <w:top w:val="nil"/>
            </w:tcBorders>
          </w:tcPr>
          <w:p w:rsidR="00D56C05" w:rsidRDefault="00D56C05" w:rsidP="00D56C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F66FB3" w:rsidRPr="00995B1D">
              <w:rPr>
                <w:sz w:val="18"/>
                <w:szCs w:val="18"/>
              </w:rPr>
              <w:t>Der Verrechnungslohn und die Zuschläge wurden mit dem Nachtragsan</w:t>
            </w:r>
            <w:r w:rsidR="000650DB">
              <w:rPr>
                <w:sz w:val="18"/>
                <w:szCs w:val="18"/>
              </w:rPr>
              <w:t xml:space="preserve">gebot abgeglichen </w:t>
            </w:r>
            <w:r>
              <w:rPr>
                <w:sz w:val="18"/>
                <w:szCs w:val="18"/>
              </w:rPr>
              <w:t>und</w:t>
            </w:r>
            <w:r w:rsidR="000650D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</w:p>
          <w:p w:rsidR="00F66FB3" w:rsidRPr="00995B1D" w:rsidRDefault="00D56C05" w:rsidP="00050E2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0650DB">
              <w:rPr>
                <w:sz w:val="18"/>
                <w:szCs w:val="18"/>
              </w:rPr>
              <w:t xml:space="preserve">geprüft. </w:t>
            </w:r>
            <w:r w:rsidR="00050E2B" w:rsidRPr="00151346">
              <w:rPr>
                <w:sz w:val="18"/>
                <w:szCs w:val="18"/>
              </w:rPr>
              <w:t>Diese</w:t>
            </w:r>
            <w:r w:rsidR="00F66FB3" w:rsidRPr="00151346">
              <w:rPr>
                <w:sz w:val="18"/>
                <w:szCs w:val="18"/>
              </w:rPr>
              <w:t xml:space="preserve"> stimmen </w:t>
            </w:r>
            <w:r w:rsidR="00F66FB3" w:rsidRPr="00995B1D">
              <w:rPr>
                <w:sz w:val="18"/>
                <w:szCs w:val="18"/>
              </w:rPr>
              <w:t>überein.</w:t>
            </w:r>
          </w:p>
        </w:tc>
        <w:tc>
          <w:tcPr>
            <w:tcW w:w="1559" w:type="dxa"/>
            <w:tcBorders>
              <w:top w:val="nil"/>
            </w:tcBorders>
          </w:tcPr>
          <w:p w:rsidR="00F66FB3" w:rsidRDefault="00F66FB3" w:rsidP="00F66F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96153">
              <w:rPr>
                <w:sz w:val="18"/>
                <w:szCs w:val="18"/>
              </w:rPr>
            </w:r>
            <w:r w:rsidR="002961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995B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ja</w:t>
            </w:r>
          </w:p>
          <w:p w:rsidR="00BA1903" w:rsidRPr="00995B1D" w:rsidRDefault="00BA1903" w:rsidP="00BA1903">
            <w:pPr>
              <w:rPr>
                <w:b/>
                <w:sz w:val="18"/>
                <w:szCs w:val="18"/>
              </w:rPr>
            </w:pPr>
          </w:p>
        </w:tc>
      </w:tr>
      <w:tr w:rsidR="00F66FB3" w:rsidRPr="00995B1D" w:rsidTr="005A4F91">
        <w:trPr>
          <w:trHeight w:val="284"/>
        </w:trPr>
        <w:tc>
          <w:tcPr>
            <w:tcW w:w="566" w:type="dxa"/>
          </w:tcPr>
          <w:p w:rsidR="00F66FB3" w:rsidRPr="00433E9E" w:rsidRDefault="00F66FB3" w:rsidP="00F66F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8365" w:type="dxa"/>
          </w:tcPr>
          <w:p w:rsidR="00F66FB3" w:rsidRPr="004A5F25" w:rsidRDefault="00F66FB3" w:rsidP="00AB1492">
            <w:pPr>
              <w:rPr>
                <w:b/>
                <w:sz w:val="18"/>
                <w:szCs w:val="18"/>
              </w:rPr>
            </w:pPr>
            <w:r w:rsidRPr="004A5F25">
              <w:rPr>
                <w:sz w:val="18"/>
                <w:szCs w:val="18"/>
              </w:rPr>
              <w:t xml:space="preserve">Bei Anspruchsgrundlage nach § 2 </w:t>
            </w:r>
            <w:r w:rsidR="00AB1492" w:rsidRPr="004A5F25">
              <w:rPr>
                <w:sz w:val="18"/>
                <w:szCs w:val="18"/>
              </w:rPr>
              <w:t>Abs</w:t>
            </w:r>
            <w:r w:rsidRPr="004A5F25">
              <w:rPr>
                <w:sz w:val="18"/>
                <w:szCs w:val="18"/>
              </w:rPr>
              <w:t>. 5 VOB/B wurden die Mehr</w:t>
            </w:r>
            <w:r w:rsidR="00F830D9">
              <w:rPr>
                <w:sz w:val="18"/>
                <w:szCs w:val="18"/>
              </w:rPr>
              <w:t>-</w:t>
            </w:r>
            <w:r w:rsidRPr="004A5F25">
              <w:rPr>
                <w:sz w:val="18"/>
                <w:szCs w:val="18"/>
              </w:rPr>
              <w:t xml:space="preserve"> oder Minderkosten gegenüber der Urkalkulation / vergleichbarer Grundpositionen geprüft</w:t>
            </w:r>
            <w:r w:rsidR="00C77BFE">
              <w:rPr>
                <w:sz w:val="18"/>
                <w:szCs w:val="18"/>
              </w:rPr>
              <w:t>?</w:t>
            </w:r>
          </w:p>
        </w:tc>
        <w:tc>
          <w:tcPr>
            <w:tcW w:w="1559" w:type="dxa"/>
          </w:tcPr>
          <w:p w:rsidR="00F66FB3" w:rsidRDefault="00F66FB3" w:rsidP="00F66F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96153">
              <w:rPr>
                <w:sz w:val="18"/>
                <w:szCs w:val="18"/>
              </w:rPr>
            </w:r>
            <w:r w:rsidR="002961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995B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ja</w:t>
            </w:r>
          </w:p>
          <w:p w:rsidR="005D6069" w:rsidRPr="00995B1D" w:rsidRDefault="005D6069" w:rsidP="00F66FB3">
            <w:pPr>
              <w:rPr>
                <w:b/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296153">
              <w:rPr>
                <w:b/>
                <w:sz w:val="18"/>
                <w:szCs w:val="18"/>
              </w:rPr>
            </w:r>
            <w:r w:rsidR="00296153">
              <w:rPr>
                <w:b/>
                <w:sz w:val="18"/>
                <w:szCs w:val="18"/>
              </w:rPr>
              <w:fldChar w:fldCharType="separate"/>
            </w:r>
            <w:r w:rsidRPr="00995B1D">
              <w:rPr>
                <w:b/>
                <w:sz w:val="18"/>
                <w:szCs w:val="18"/>
              </w:rPr>
              <w:fldChar w:fldCharType="end"/>
            </w:r>
            <w:r w:rsidRPr="00995B1D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entfällt</w:t>
            </w:r>
          </w:p>
        </w:tc>
      </w:tr>
      <w:tr w:rsidR="00F66FB3" w:rsidRPr="00995B1D" w:rsidTr="005A4F91">
        <w:trPr>
          <w:trHeight w:val="284"/>
        </w:trPr>
        <w:tc>
          <w:tcPr>
            <w:tcW w:w="566" w:type="dxa"/>
          </w:tcPr>
          <w:p w:rsidR="00F66FB3" w:rsidRPr="00433E9E" w:rsidRDefault="00F66FB3" w:rsidP="00F66F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8365" w:type="dxa"/>
          </w:tcPr>
          <w:p w:rsidR="00F66FB3" w:rsidRPr="004A5F25" w:rsidRDefault="00F66FB3" w:rsidP="00AB1492">
            <w:pPr>
              <w:rPr>
                <w:b/>
                <w:sz w:val="18"/>
                <w:szCs w:val="18"/>
              </w:rPr>
            </w:pPr>
            <w:r w:rsidRPr="004A5F25">
              <w:rPr>
                <w:sz w:val="18"/>
                <w:szCs w:val="18"/>
              </w:rPr>
              <w:t xml:space="preserve">Bei Anspruchsgrundlage nach § 2 </w:t>
            </w:r>
            <w:r w:rsidR="00AB1492" w:rsidRPr="004A5F25">
              <w:rPr>
                <w:sz w:val="18"/>
                <w:szCs w:val="18"/>
              </w:rPr>
              <w:t>Abs.</w:t>
            </w:r>
            <w:r w:rsidRPr="004A5F25">
              <w:rPr>
                <w:sz w:val="18"/>
                <w:szCs w:val="18"/>
              </w:rPr>
              <w:t xml:space="preserve"> 6 VOB/B wurden die Mehr</w:t>
            </w:r>
            <w:r w:rsidR="00F830D9">
              <w:rPr>
                <w:sz w:val="18"/>
                <w:szCs w:val="18"/>
              </w:rPr>
              <w:t>-</w:t>
            </w:r>
            <w:r w:rsidRPr="004A5F25">
              <w:rPr>
                <w:sz w:val="18"/>
                <w:szCs w:val="18"/>
              </w:rPr>
              <w:t xml:space="preserve"> oder Minderkosten gegenüber der Urkalkulation</w:t>
            </w:r>
            <w:r w:rsidR="00F830D9">
              <w:rPr>
                <w:sz w:val="18"/>
                <w:szCs w:val="18"/>
              </w:rPr>
              <w:t xml:space="preserve"> </w:t>
            </w:r>
            <w:r w:rsidRPr="004A5F25">
              <w:rPr>
                <w:sz w:val="18"/>
                <w:szCs w:val="18"/>
              </w:rPr>
              <w:t>/</w:t>
            </w:r>
            <w:r w:rsidR="00F830D9">
              <w:rPr>
                <w:sz w:val="18"/>
                <w:szCs w:val="18"/>
              </w:rPr>
              <w:t xml:space="preserve"> </w:t>
            </w:r>
            <w:r w:rsidRPr="004A5F25">
              <w:rPr>
                <w:sz w:val="18"/>
                <w:szCs w:val="18"/>
              </w:rPr>
              <w:t>vergleichbarer Grundpositionen geprüft. War kein Vergleich möglich entspricht der Preis dem derzeit ortsüblichen Preis</w:t>
            </w:r>
            <w:r w:rsidR="00C77BFE">
              <w:rPr>
                <w:sz w:val="18"/>
                <w:szCs w:val="18"/>
              </w:rPr>
              <w:t>?</w:t>
            </w:r>
          </w:p>
        </w:tc>
        <w:tc>
          <w:tcPr>
            <w:tcW w:w="1559" w:type="dxa"/>
          </w:tcPr>
          <w:p w:rsidR="00F66FB3" w:rsidRDefault="00F66FB3" w:rsidP="00F66F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96153">
              <w:rPr>
                <w:sz w:val="18"/>
                <w:szCs w:val="18"/>
              </w:rPr>
            </w:r>
            <w:r w:rsidR="002961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995B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ja</w:t>
            </w:r>
          </w:p>
          <w:p w:rsidR="005D6069" w:rsidRPr="00995B1D" w:rsidRDefault="005D6069" w:rsidP="00F66FB3">
            <w:pPr>
              <w:rPr>
                <w:b/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296153">
              <w:rPr>
                <w:b/>
                <w:sz w:val="18"/>
                <w:szCs w:val="18"/>
              </w:rPr>
            </w:r>
            <w:r w:rsidR="00296153">
              <w:rPr>
                <w:b/>
                <w:sz w:val="18"/>
                <w:szCs w:val="18"/>
              </w:rPr>
              <w:fldChar w:fldCharType="separate"/>
            </w:r>
            <w:r w:rsidRPr="00995B1D">
              <w:rPr>
                <w:b/>
                <w:sz w:val="18"/>
                <w:szCs w:val="18"/>
              </w:rPr>
              <w:fldChar w:fldCharType="end"/>
            </w:r>
            <w:r w:rsidRPr="00995B1D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entfällt</w:t>
            </w:r>
          </w:p>
        </w:tc>
      </w:tr>
      <w:tr w:rsidR="00BA1903" w:rsidRPr="00995B1D" w:rsidTr="005A4F91">
        <w:trPr>
          <w:trHeight w:val="284"/>
        </w:trPr>
        <w:tc>
          <w:tcPr>
            <w:tcW w:w="566" w:type="dxa"/>
          </w:tcPr>
          <w:p w:rsidR="00BA1903" w:rsidRPr="00433E9E" w:rsidRDefault="00BA1903" w:rsidP="00937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8365" w:type="dxa"/>
          </w:tcPr>
          <w:p w:rsidR="00BA1903" w:rsidRPr="004A5F25" w:rsidRDefault="00BA1903" w:rsidP="00644246">
            <w:pPr>
              <w:rPr>
                <w:sz w:val="18"/>
                <w:szCs w:val="18"/>
              </w:rPr>
            </w:pPr>
            <w:r w:rsidRPr="00A45CEF">
              <w:rPr>
                <w:sz w:val="18"/>
                <w:szCs w:val="18"/>
              </w:rPr>
              <w:t xml:space="preserve">Bei Anspruchsgrundlage nach § 2 </w:t>
            </w:r>
            <w:r w:rsidR="00AB1492" w:rsidRPr="00A45CEF">
              <w:rPr>
                <w:sz w:val="18"/>
                <w:szCs w:val="18"/>
              </w:rPr>
              <w:t xml:space="preserve">Abs. 10 </w:t>
            </w:r>
            <w:r w:rsidR="00B92F27" w:rsidRPr="00A45CEF">
              <w:rPr>
                <w:sz w:val="18"/>
                <w:szCs w:val="18"/>
              </w:rPr>
              <w:t xml:space="preserve">VOB/B </w:t>
            </w:r>
            <w:r w:rsidRPr="00A45CEF">
              <w:rPr>
                <w:b/>
                <w:sz w:val="18"/>
                <w:szCs w:val="18"/>
              </w:rPr>
              <w:t>Stundenlohnarbeiten</w:t>
            </w:r>
            <w:r w:rsidR="00050E2B" w:rsidRPr="00A45CEF">
              <w:rPr>
                <w:sz w:val="18"/>
                <w:szCs w:val="18"/>
              </w:rPr>
              <w:t xml:space="preserve"> </w:t>
            </w:r>
            <w:r w:rsidR="00B72345" w:rsidRPr="00A45CEF">
              <w:rPr>
                <w:sz w:val="18"/>
                <w:szCs w:val="18"/>
              </w:rPr>
              <w:t>liegt eine Aufgliederung des Verrechnungslohnes</w:t>
            </w:r>
            <w:r w:rsidR="000A67D2" w:rsidRPr="00A45CEF">
              <w:rPr>
                <w:sz w:val="18"/>
                <w:szCs w:val="18"/>
              </w:rPr>
              <w:t xml:space="preserve"> aus Formblatt 2</w:t>
            </w:r>
            <w:r w:rsidR="00644246" w:rsidRPr="00A45CEF">
              <w:rPr>
                <w:sz w:val="18"/>
                <w:szCs w:val="18"/>
              </w:rPr>
              <w:t>21</w:t>
            </w:r>
            <w:r w:rsidR="00A215AC" w:rsidRPr="00A45CEF">
              <w:rPr>
                <w:sz w:val="18"/>
                <w:szCs w:val="18"/>
              </w:rPr>
              <w:t>/222</w:t>
            </w:r>
            <w:r w:rsidR="00644246" w:rsidRPr="00A45CEF">
              <w:rPr>
                <w:sz w:val="18"/>
                <w:szCs w:val="18"/>
              </w:rPr>
              <w:t xml:space="preserve"> in einzelne Lohngruppen vor?</w:t>
            </w:r>
          </w:p>
        </w:tc>
        <w:tc>
          <w:tcPr>
            <w:tcW w:w="1559" w:type="dxa"/>
          </w:tcPr>
          <w:p w:rsidR="005D6069" w:rsidRDefault="00BA1903" w:rsidP="005A4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96153">
              <w:rPr>
                <w:sz w:val="18"/>
                <w:szCs w:val="18"/>
              </w:rPr>
            </w:r>
            <w:r w:rsidR="002961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995B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ja</w:t>
            </w:r>
          </w:p>
          <w:p w:rsidR="00BA1903" w:rsidRPr="00995B1D" w:rsidRDefault="005D6069" w:rsidP="005A4F91">
            <w:pPr>
              <w:rPr>
                <w:b/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296153">
              <w:rPr>
                <w:b/>
                <w:sz w:val="18"/>
                <w:szCs w:val="18"/>
              </w:rPr>
            </w:r>
            <w:r w:rsidR="00296153">
              <w:rPr>
                <w:b/>
                <w:sz w:val="18"/>
                <w:szCs w:val="18"/>
              </w:rPr>
              <w:fldChar w:fldCharType="separate"/>
            </w:r>
            <w:r w:rsidRPr="00995B1D">
              <w:rPr>
                <w:b/>
                <w:sz w:val="18"/>
                <w:szCs w:val="18"/>
              </w:rPr>
              <w:fldChar w:fldCharType="end"/>
            </w:r>
            <w:r w:rsidRPr="00995B1D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entfällt</w:t>
            </w:r>
            <w:r w:rsidR="005A4F91">
              <w:rPr>
                <w:sz w:val="18"/>
                <w:szCs w:val="18"/>
              </w:rPr>
              <w:t xml:space="preserve"> </w:t>
            </w:r>
          </w:p>
        </w:tc>
      </w:tr>
    </w:tbl>
    <w:p w:rsidR="00F66FB3" w:rsidRPr="001C71DA" w:rsidRDefault="00F66FB3">
      <w:pPr>
        <w:rPr>
          <w:sz w:val="6"/>
          <w:szCs w:val="6"/>
        </w:rPr>
      </w:pPr>
    </w:p>
    <w:tbl>
      <w:tblPr>
        <w:tblStyle w:val="Tabellenraster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8363"/>
        <w:gridCol w:w="1559"/>
      </w:tblGrid>
      <w:tr w:rsidR="00A34E2D" w:rsidRPr="00995B1D" w:rsidTr="00E7553E">
        <w:trPr>
          <w:trHeight w:val="284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4E2D" w:rsidRPr="00995B1D" w:rsidRDefault="00F66FB3" w:rsidP="00F66F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A34E2D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2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4E2D" w:rsidRPr="00995B1D" w:rsidRDefault="00A34E2D" w:rsidP="00F66FB3">
            <w:pPr>
              <w:rPr>
                <w:b/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t>Urkalkulation</w:t>
            </w:r>
          </w:p>
        </w:tc>
      </w:tr>
      <w:tr w:rsidR="006D2AD4" w:rsidRPr="00995B1D" w:rsidTr="00ED07B4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25"/>
        </w:trPr>
        <w:tc>
          <w:tcPr>
            <w:tcW w:w="568" w:type="dxa"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</w:tcPr>
          <w:p w:rsidR="006D2AD4" w:rsidRPr="001C59E0" w:rsidRDefault="001C59E0" w:rsidP="00F66FB3">
            <w:pPr>
              <w:rPr>
                <w:sz w:val="18"/>
                <w:szCs w:val="18"/>
              </w:rPr>
            </w:pPr>
            <w:r w:rsidRPr="004A5F25">
              <w:rPr>
                <w:sz w:val="18"/>
                <w:szCs w:val="18"/>
              </w:rPr>
              <w:t>4.1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</w:tcPr>
          <w:p w:rsidR="006D2AD4" w:rsidRPr="00995B1D" w:rsidRDefault="006D2AD4" w:rsidP="00F66F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beim AG ist </w:t>
            </w:r>
            <w:r w:rsidRPr="00995B1D">
              <w:rPr>
                <w:sz w:val="18"/>
                <w:szCs w:val="18"/>
              </w:rPr>
              <w:t xml:space="preserve">keine </w:t>
            </w:r>
            <w:r>
              <w:rPr>
                <w:sz w:val="18"/>
                <w:szCs w:val="18"/>
              </w:rPr>
              <w:t>hinterlegt</w:t>
            </w:r>
            <w:r w:rsidRPr="00995B1D">
              <w:rPr>
                <w:sz w:val="18"/>
                <w:szCs w:val="18"/>
              </w:rPr>
              <w:t xml:space="preserve"> </w:t>
            </w:r>
          </w:p>
          <w:p w:rsidR="006D2AD4" w:rsidRPr="00995B1D" w:rsidRDefault="006D2AD4" w:rsidP="00F66FB3">
            <w:pPr>
              <w:rPr>
                <w:sz w:val="18"/>
                <w:szCs w:val="18"/>
              </w:rPr>
            </w:pPr>
            <w:r w:rsidRPr="00995B1D">
              <w:rPr>
                <w:sz w:val="18"/>
                <w:szCs w:val="18"/>
              </w:rPr>
              <w:t>wurde zur Nachtragsprüfung geöffnet</w:t>
            </w:r>
          </w:p>
          <w:p w:rsidR="006D2AD4" w:rsidRPr="00995B1D" w:rsidRDefault="006D2AD4" w:rsidP="00BA1903">
            <w:pPr>
              <w:rPr>
                <w:sz w:val="18"/>
                <w:szCs w:val="18"/>
              </w:rPr>
            </w:pPr>
            <w:r w:rsidRPr="00995B1D">
              <w:rPr>
                <w:sz w:val="18"/>
                <w:szCs w:val="18"/>
              </w:rPr>
              <w:t>wurde zur Nacht</w:t>
            </w:r>
            <w:r>
              <w:rPr>
                <w:sz w:val="18"/>
                <w:szCs w:val="18"/>
              </w:rPr>
              <w:t xml:space="preserve">ragsprüfung nicht geöffnet, Begründung: </w:t>
            </w:r>
            <w:r w:rsidR="00BA1903">
              <w:rPr>
                <w:sz w:val="18"/>
                <w:szCs w:val="18"/>
              </w:rPr>
              <w:t>siehe Nachtragsbegründung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</w:tcPr>
          <w:p w:rsidR="006D2AD4" w:rsidRPr="00995B1D" w:rsidRDefault="006D2AD4" w:rsidP="00F66FB3">
            <w:pPr>
              <w:rPr>
                <w:sz w:val="18"/>
                <w:szCs w:val="18"/>
              </w:rPr>
            </w:pPr>
            <w:r w:rsidRPr="00995B1D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sz w:val="18"/>
                <w:szCs w:val="18"/>
              </w:rPr>
              <w:instrText xml:space="preserve"> FORMCHECKBOX </w:instrText>
            </w:r>
            <w:r w:rsidR="00296153">
              <w:rPr>
                <w:sz w:val="18"/>
                <w:szCs w:val="18"/>
              </w:rPr>
            </w:r>
            <w:r w:rsidR="00296153">
              <w:rPr>
                <w:sz w:val="18"/>
                <w:szCs w:val="18"/>
              </w:rPr>
              <w:fldChar w:fldCharType="separate"/>
            </w:r>
            <w:r w:rsidRPr="00995B1D">
              <w:rPr>
                <w:sz w:val="18"/>
                <w:szCs w:val="18"/>
              </w:rPr>
              <w:fldChar w:fldCharType="end"/>
            </w:r>
          </w:p>
          <w:p w:rsidR="006D2AD4" w:rsidRPr="00995B1D" w:rsidRDefault="006D2AD4" w:rsidP="00F66FB3">
            <w:pPr>
              <w:rPr>
                <w:sz w:val="18"/>
                <w:szCs w:val="18"/>
              </w:rPr>
            </w:pPr>
            <w:r w:rsidRPr="00995B1D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sz w:val="18"/>
                <w:szCs w:val="18"/>
              </w:rPr>
              <w:instrText xml:space="preserve"> FORMCHECKBOX </w:instrText>
            </w:r>
            <w:r w:rsidR="00296153">
              <w:rPr>
                <w:sz w:val="18"/>
                <w:szCs w:val="18"/>
              </w:rPr>
            </w:r>
            <w:r w:rsidR="00296153">
              <w:rPr>
                <w:sz w:val="18"/>
                <w:szCs w:val="18"/>
              </w:rPr>
              <w:fldChar w:fldCharType="separate"/>
            </w:r>
            <w:r w:rsidRPr="00995B1D">
              <w:rPr>
                <w:sz w:val="18"/>
                <w:szCs w:val="18"/>
              </w:rPr>
              <w:fldChar w:fldCharType="end"/>
            </w:r>
          </w:p>
          <w:p w:rsidR="006D2AD4" w:rsidRPr="00995B1D" w:rsidRDefault="006D2AD4" w:rsidP="00F66FB3">
            <w:pPr>
              <w:rPr>
                <w:sz w:val="18"/>
                <w:szCs w:val="18"/>
              </w:rPr>
            </w:pPr>
            <w:r w:rsidRPr="00995B1D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sz w:val="18"/>
                <w:szCs w:val="18"/>
              </w:rPr>
              <w:instrText xml:space="preserve"> FORMCHECKBOX </w:instrText>
            </w:r>
            <w:r w:rsidR="00296153">
              <w:rPr>
                <w:sz w:val="18"/>
                <w:szCs w:val="18"/>
              </w:rPr>
            </w:r>
            <w:r w:rsidR="00296153">
              <w:rPr>
                <w:sz w:val="18"/>
                <w:szCs w:val="18"/>
              </w:rPr>
              <w:fldChar w:fldCharType="separate"/>
            </w:r>
            <w:r w:rsidRPr="00995B1D">
              <w:rPr>
                <w:sz w:val="18"/>
                <w:szCs w:val="18"/>
              </w:rPr>
              <w:fldChar w:fldCharType="end"/>
            </w:r>
          </w:p>
        </w:tc>
      </w:tr>
    </w:tbl>
    <w:p w:rsidR="00F66FB3" w:rsidRPr="001C71DA" w:rsidRDefault="00F66FB3" w:rsidP="006937F8">
      <w:pPr>
        <w:tabs>
          <w:tab w:val="left" w:pos="284"/>
        </w:tabs>
        <w:rPr>
          <w:sz w:val="6"/>
          <w:szCs w:val="6"/>
        </w:rPr>
      </w:pPr>
    </w:p>
    <w:tbl>
      <w:tblPr>
        <w:tblStyle w:val="Tabellenraster"/>
        <w:tblW w:w="10468" w:type="dxa"/>
        <w:tblInd w:w="-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415"/>
        <w:gridCol w:w="6946"/>
        <w:gridCol w:w="1559"/>
      </w:tblGrid>
      <w:tr w:rsidR="006D2AD4" w:rsidRPr="00995B1D" w:rsidTr="00ED07B4">
        <w:trPr>
          <w:trHeight w:val="284"/>
        </w:trPr>
        <w:tc>
          <w:tcPr>
            <w:tcW w:w="548" w:type="dxa"/>
            <w:vAlign w:val="center"/>
          </w:tcPr>
          <w:p w:rsidR="006D2AD4" w:rsidRPr="00995B1D" w:rsidRDefault="00D24A43" w:rsidP="000650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6D2AD4">
              <w:rPr>
                <w:b/>
                <w:sz w:val="18"/>
                <w:szCs w:val="18"/>
              </w:rPr>
              <w:t xml:space="preserve">. </w:t>
            </w:r>
          </w:p>
        </w:tc>
        <w:tc>
          <w:tcPr>
            <w:tcW w:w="9920" w:type="dxa"/>
            <w:gridSpan w:val="3"/>
            <w:vAlign w:val="center"/>
          </w:tcPr>
          <w:p w:rsidR="006D2AD4" w:rsidRPr="00995B1D" w:rsidRDefault="00AB1492" w:rsidP="000650DB">
            <w:pPr>
              <w:rPr>
                <w:b/>
                <w:sz w:val="18"/>
                <w:szCs w:val="18"/>
              </w:rPr>
            </w:pPr>
            <w:r w:rsidRPr="004A5F25">
              <w:rPr>
                <w:b/>
                <w:sz w:val="18"/>
                <w:szCs w:val="18"/>
              </w:rPr>
              <w:t>Formblatt</w:t>
            </w:r>
            <w:r w:rsidR="006D2AD4" w:rsidRPr="004A5F25">
              <w:rPr>
                <w:b/>
                <w:sz w:val="18"/>
                <w:szCs w:val="18"/>
              </w:rPr>
              <w:t xml:space="preserve"> </w:t>
            </w:r>
            <w:r w:rsidR="00F8347A">
              <w:rPr>
                <w:b/>
                <w:sz w:val="18"/>
                <w:szCs w:val="18"/>
              </w:rPr>
              <w:t>521</w:t>
            </w:r>
          </w:p>
        </w:tc>
      </w:tr>
      <w:tr w:rsidR="006D2AD4" w:rsidRPr="00995B1D" w:rsidTr="006937F8">
        <w:trPr>
          <w:trHeight w:val="284"/>
        </w:trPr>
        <w:tc>
          <w:tcPr>
            <w:tcW w:w="548" w:type="dxa"/>
            <w:tcBorders>
              <w:bottom w:val="single" w:sz="4" w:space="0" w:color="auto"/>
            </w:tcBorders>
          </w:tcPr>
          <w:p w:rsidR="006D2AD4" w:rsidRPr="00995B1D" w:rsidRDefault="006D2AD4" w:rsidP="000650DB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6D2AD4" w:rsidRPr="00995B1D" w:rsidRDefault="006D2AD4" w:rsidP="000650DB">
            <w:pPr>
              <w:jc w:val="center"/>
              <w:rPr>
                <w:sz w:val="18"/>
                <w:szCs w:val="18"/>
              </w:rPr>
            </w:pPr>
            <w:r w:rsidRPr="00995B1D">
              <w:rPr>
                <w:sz w:val="18"/>
                <w:szCs w:val="18"/>
              </w:rPr>
              <w:t>Spalte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:rsidR="006D2AD4" w:rsidRPr="00995B1D" w:rsidRDefault="006D2AD4" w:rsidP="000650DB">
            <w:pPr>
              <w:rPr>
                <w:b/>
                <w:sz w:val="18"/>
                <w:szCs w:val="18"/>
              </w:rPr>
            </w:pPr>
          </w:p>
        </w:tc>
      </w:tr>
      <w:tr w:rsidR="006D2AD4" w:rsidRPr="00995B1D" w:rsidTr="006937F8">
        <w:trPr>
          <w:trHeight w:val="284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:rsidR="006D2AD4" w:rsidRPr="006261D8" w:rsidRDefault="00D24A43" w:rsidP="000650DB">
            <w:pPr>
              <w:rPr>
                <w:sz w:val="18"/>
                <w:szCs w:val="18"/>
              </w:rPr>
            </w:pPr>
            <w:r w:rsidRPr="006261D8">
              <w:rPr>
                <w:sz w:val="18"/>
                <w:szCs w:val="18"/>
              </w:rPr>
              <w:t>5</w:t>
            </w:r>
            <w:r w:rsidR="006261D8" w:rsidRPr="006261D8">
              <w:rPr>
                <w:sz w:val="18"/>
                <w:szCs w:val="18"/>
              </w:rPr>
              <w:t>.1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6D2AD4" w:rsidRPr="00995B1D" w:rsidRDefault="006D2AD4" w:rsidP="000650DB">
            <w:pPr>
              <w:jc w:val="center"/>
              <w:rPr>
                <w:b/>
                <w:sz w:val="18"/>
                <w:szCs w:val="18"/>
              </w:rPr>
            </w:pPr>
            <w:r w:rsidRPr="00995B1D">
              <w:rPr>
                <w:sz w:val="18"/>
                <w:szCs w:val="18"/>
              </w:rPr>
              <w:t>02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6D2AD4" w:rsidRPr="00151346" w:rsidRDefault="00050E2B" w:rsidP="00050E2B">
            <w:pPr>
              <w:rPr>
                <w:b/>
                <w:sz w:val="18"/>
                <w:szCs w:val="18"/>
              </w:rPr>
            </w:pPr>
            <w:r w:rsidRPr="00151346">
              <w:rPr>
                <w:sz w:val="18"/>
                <w:szCs w:val="18"/>
              </w:rPr>
              <w:t xml:space="preserve">Die </w:t>
            </w:r>
            <w:r w:rsidR="006D2AD4" w:rsidRPr="00151346">
              <w:rPr>
                <w:sz w:val="18"/>
                <w:szCs w:val="18"/>
              </w:rPr>
              <w:t xml:space="preserve">Positionsnummer </w:t>
            </w:r>
            <w:r w:rsidRPr="00151346">
              <w:rPr>
                <w:sz w:val="18"/>
                <w:szCs w:val="18"/>
              </w:rPr>
              <w:t xml:space="preserve">aus dem </w:t>
            </w:r>
            <w:r w:rsidR="006D2AD4" w:rsidRPr="00151346">
              <w:rPr>
                <w:sz w:val="18"/>
                <w:szCs w:val="18"/>
              </w:rPr>
              <w:t>Haupt</w:t>
            </w:r>
            <w:r w:rsidRPr="00151346">
              <w:rPr>
                <w:sz w:val="18"/>
                <w:szCs w:val="18"/>
              </w:rPr>
              <w:t>-</w:t>
            </w:r>
            <w:r w:rsidR="006D2AD4" w:rsidRPr="00151346">
              <w:rPr>
                <w:sz w:val="18"/>
                <w:szCs w:val="18"/>
              </w:rPr>
              <w:t>LV ist bei Typ § 2 Abs. 5 VOB/B (</w:t>
            </w:r>
            <w:r w:rsidRPr="00151346">
              <w:rPr>
                <w:sz w:val="18"/>
                <w:szCs w:val="18"/>
              </w:rPr>
              <w:t>Spalte 15)</w:t>
            </w:r>
            <w:r w:rsidR="006D2AD4" w:rsidRPr="00151346">
              <w:rPr>
                <w:sz w:val="18"/>
                <w:szCs w:val="18"/>
              </w:rPr>
              <w:t xml:space="preserve"> angegeben</w:t>
            </w:r>
            <w:r w:rsidR="00C77BFE">
              <w:rPr>
                <w:sz w:val="18"/>
                <w:szCs w:val="18"/>
              </w:rPr>
              <w:t>?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D2AD4" w:rsidRDefault="006D2AD4" w:rsidP="000650DB">
            <w:pPr>
              <w:rPr>
                <w:sz w:val="18"/>
                <w:szCs w:val="18"/>
              </w:rPr>
            </w:pPr>
            <w:r w:rsidRPr="00151346">
              <w:rPr>
                <w:b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346">
              <w:rPr>
                <w:b/>
                <w:sz w:val="18"/>
                <w:szCs w:val="18"/>
              </w:rPr>
              <w:instrText xml:space="preserve"> FORMCHECKBOX </w:instrText>
            </w:r>
            <w:r w:rsidR="00296153">
              <w:rPr>
                <w:b/>
                <w:sz w:val="18"/>
                <w:szCs w:val="18"/>
              </w:rPr>
            </w:r>
            <w:r w:rsidR="00296153">
              <w:rPr>
                <w:b/>
                <w:sz w:val="18"/>
                <w:szCs w:val="18"/>
              </w:rPr>
              <w:fldChar w:fldCharType="separate"/>
            </w:r>
            <w:r w:rsidRPr="00151346">
              <w:rPr>
                <w:b/>
                <w:sz w:val="18"/>
                <w:szCs w:val="18"/>
              </w:rPr>
              <w:fldChar w:fldCharType="end"/>
            </w:r>
            <w:r w:rsidRPr="00151346">
              <w:rPr>
                <w:b/>
                <w:sz w:val="18"/>
                <w:szCs w:val="18"/>
              </w:rPr>
              <w:t xml:space="preserve"> </w:t>
            </w:r>
            <w:r w:rsidRPr="00151346">
              <w:rPr>
                <w:sz w:val="18"/>
                <w:szCs w:val="18"/>
              </w:rPr>
              <w:t>ja</w:t>
            </w:r>
          </w:p>
          <w:p w:rsidR="00C96894" w:rsidRPr="00151346" w:rsidRDefault="00C96894" w:rsidP="000650DB">
            <w:pPr>
              <w:rPr>
                <w:b/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296153">
              <w:rPr>
                <w:b/>
                <w:sz w:val="18"/>
                <w:szCs w:val="18"/>
              </w:rPr>
            </w:r>
            <w:r w:rsidR="00296153">
              <w:rPr>
                <w:b/>
                <w:sz w:val="18"/>
                <w:szCs w:val="18"/>
              </w:rPr>
              <w:fldChar w:fldCharType="separate"/>
            </w:r>
            <w:r w:rsidRPr="00995B1D">
              <w:rPr>
                <w:b/>
                <w:sz w:val="18"/>
                <w:szCs w:val="18"/>
              </w:rPr>
              <w:fldChar w:fldCharType="end"/>
            </w:r>
            <w:r w:rsidRPr="00995B1D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entfällt</w:t>
            </w:r>
          </w:p>
        </w:tc>
      </w:tr>
      <w:tr w:rsidR="006D2AD4" w:rsidRPr="00995B1D" w:rsidTr="006937F8">
        <w:trPr>
          <w:trHeight w:val="284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:rsidR="006D2AD4" w:rsidRPr="00995B1D" w:rsidRDefault="00D24A43" w:rsidP="00065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261D8">
              <w:rPr>
                <w:sz w:val="18"/>
                <w:szCs w:val="18"/>
              </w:rPr>
              <w:t>.2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6D2AD4" w:rsidRPr="00995B1D" w:rsidRDefault="006D2AD4" w:rsidP="000650DB">
            <w:pPr>
              <w:jc w:val="center"/>
              <w:rPr>
                <w:b/>
                <w:sz w:val="18"/>
                <w:szCs w:val="18"/>
              </w:rPr>
            </w:pPr>
            <w:r w:rsidRPr="00995B1D">
              <w:rPr>
                <w:sz w:val="18"/>
                <w:szCs w:val="18"/>
              </w:rPr>
              <w:t>03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6D2AD4" w:rsidRPr="00151346" w:rsidRDefault="00050E2B" w:rsidP="000650DB">
            <w:pPr>
              <w:rPr>
                <w:b/>
                <w:sz w:val="18"/>
                <w:szCs w:val="18"/>
              </w:rPr>
            </w:pPr>
            <w:r w:rsidRPr="00151346">
              <w:rPr>
                <w:sz w:val="18"/>
                <w:szCs w:val="18"/>
              </w:rPr>
              <w:t>A</w:t>
            </w:r>
            <w:r w:rsidR="006D2AD4" w:rsidRPr="00151346">
              <w:rPr>
                <w:sz w:val="18"/>
                <w:szCs w:val="18"/>
              </w:rPr>
              <w:t>lle Nachtragspositionen einschließlich entfallener Nachtragspositionen sind aufgeführt</w:t>
            </w:r>
            <w:r w:rsidR="00C77BFE">
              <w:rPr>
                <w:sz w:val="18"/>
                <w:szCs w:val="18"/>
              </w:rPr>
              <w:t>?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D2AD4" w:rsidRPr="00151346" w:rsidRDefault="006D2AD4" w:rsidP="000650DB">
            <w:pPr>
              <w:rPr>
                <w:b/>
                <w:sz w:val="18"/>
                <w:szCs w:val="18"/>
              </w:rPr>
            </w:pPr>
            <w:r w:rsidRPr="00151346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51346">
              <w:rPr>
                <w:b/>
                <w:sz w:val="18"/>
                <w:szCs w:val="18"/>
              </w:rPr>
              <w:instrText xml:space="preserve"> FORMCHECKBOX </w:instrText>
            </w:r>
            <w:r w:rsidR="00296153">
              <w:rPr>
                <w:b/>
                <w:sz w:val="18"/>
                <w:szCs w:val="18"/>
              </w:rPr>
            </w:r>
            <w:r w:rsidR="00296153">
              <w:rPr>
                <w:b/>
                <w:sz w:val="18"/>
                <w:szCs w:val="18"/>
              </w:rPr>
              <w:fldChar w:fldCharType="separate"/>
            </w:r>
            <w:r w:rsidRPr="00151346">
              <w:rPr>
                <w:b/>
                <w:sz w:val="18"/>
                <w:szCs w:val="18"/>
              </w:rPr>
              <w:fldChar w:fldCharType="end"/>
            </w:r>
            <w:r w:rsidRPr="00151346">
              <w:rPr>
                <w:b/>
                <w:sz w:val="18"/>
                <w:szCs w:val="18"/>
              </w:rPr>
              <w:t xml:space="preserve"> </w:t>
            </w:r>
            <w:r w:rsidRPr="00151346">
              <w:rPr>
                <w:sz w:val="18"/>
                <w:szCs w:val="18"/>
              </w:rPr>
              <w:t>ja</w:t>
            </w:r>
          </w:p>
        </w:tc>
      </w:tr>
      <w:tr w:rsidR="006D2AD4" w:rsidRPr="00995B1D" w:rsidTr="006937F8">
        <w:trPr>
          <w:trHeight w:val="284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:rsidR="006D2AD4" w:rsidRPr="00995B1D" w:rsidRDefault="00D24A43" w:rsidP="00065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650DB">
              <w:rPr>
                <w:sz w:val="18"/>
                <w:szCs w:val="18"/>
              </w:rPr>
              <w:t>.</w:t>
            </w:r>
            <w:r w:rsidR="006261D8">
              <w:rPr>
                <w:sz w:val="18"/>
                <w:szCs w:val="18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6D2AD4" w:rsidRPr="00995B1D" w:rsidRDefault="006D2AD4" w:rsidP="000650DB">
            <w:pPr>
              <w:jc w:val="center"/>
              <w:rPr>
                <w:b/>
                <w:sz w:val="18"/>
                <w:szCs w:val="18"/>
              </w:rPr>
            </w:pPr>
            <w:r w:rsidRPr="00995B1D">
              <w:rPr>
                <w:sz w:val="18"/>
                <w:szCs w:val="18"/>
              </w:rPr>
              <w:t>04 bis 11, 13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6D2AD4" w:rsidRPr="00151346" w:rsidRDefault="00050E2B" w:rsidP="000650DB">
            <w:pPr>
              <w:rPr>
                <w:b/>
                <w:sz w:val="18"/>
                <w:szCs w:val="18"/>
              </w:rPr>
            </w:pPr>
            <w:r w:rsidRPr="00151346">
              <w:rPr>
                <w:sz w:val="18"/>
                <w:szCs w:val="18"/>
              </w:rPr>
              <w:t xml:space="preserve">Die Angaben </w:t>
            </w:r>
            <w:r w:rsidR="006D2AD4" w:rsidRPr="00151346">
              <w:rPr>
                <w:sz w:val="18"/>
                <w:szCs w:val="18"/>
              </w:rPr>
              <w:t>stimmen mit dem geprüften Nachtragsangebot überein</w:t>
            </w:r>
            <w:r w:rsidR="00C77BFE">
              <w:rPr>
                <w:sz w:val="18"/>
                <w:szCs w:val="18"/>
              </w:rPr>
              <w:t>?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D2AD4" w:rsidRPr="00151346" w:rsidRDefault="006D2AD4" w:rsidP="000650DB">
            <w:pPr>
              <w:rPr>
                <w:b/>
                <w:sz w:val="18"/>
                <w:szCs w:val="18"/>
              </w:rPr>
            </w:pPr>
            <w:r w:rsidRPr="00151346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51346">
              <w:rPr>
                <w:b/>
                <w:sz w:val="18"/>
                <w:szCs w:val="18"/>
              </w:rPr>
              <w:instrText xml:space="preserve"> FORMCHECKBOX </w:instrText>
            </w:r>
            <w:r w:rsidR="00296153">
              <w:rPr>
                <w:b/>
                <w:sz w:val="18"/>
                <w:szCs w:val="18"/>
              </w:rPr>
            </w:r>
            <w:r w:rsidR="00296153">
              <w:rPr>
                <w:b/>
                <w:sz w:val="18"/>
                <w:szCs w:val="18"/>
              </w:rPr>
              <w:fldChar w:fldCharType="separate"/>
            </w:r>
            <w:r w:rsidRPr="00151346">
              <w:rPr>
                <w:b/>
                <w:sz w:val="18"/>
                <w:szCs w:val="18"/>
              </w:rPr>
              <w:fldChar w:fldCharType="end"/>
            </w:r>
            <w:r w:rsidRPr="00151346">
              <w:rPr>
                <w:b/>
                <w:sz w:val="18"/>
                <w:szCs w:val="18"/>
              </w:rPr>
              <w:t xml:space="preserve"> </w:t>
            </w:r>
            <w:r w:rsidRPr="00151346">
              <w:rPr>
                <w:sz w:val="18"/>
                <w:szCs w:val="18"/>
              </w:rPr>
              <w:t>ja</w:t>
            </w:r>
          </w:p>
        </w:tc>
      </w:tr>
      <w:tr w:rsidR="006D2AD4" w:rsidRPr="00995B1D" w:rsidTr="006937F8">
        <w:trPr>
          <w:trHeight w:val="284"/>
        </w:trPr>
        <w:tc>
          <w:tcPr>
            <w:tcW w:w="548" w:type="dxa"/>
            <w:tcBorders>
              <w:top w:val="single" w:sz="4" w:space="0" w:color="auto"/>
            </w:tcBorders>
          </w:tcPr>
          <w:p w:rsidR="006D2AD4" w:rsidRPr="00995B1D" w:rsidRDefault="00D24A43" w:rsidP="00065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261D8">
              <w:rPr>
                <w:sz w:val="18"/>
                <w:szCs w:val="18"/>
              </w:rPr>
              <w:t>.4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6D2AD4" w:rsidRPr="00995B1D" w:rsidRDefault="006D2AD4" w:rsidP="000650DB">
            <w:pPr>
              <w:jc w:val="center"/>
              <w:rPr>
                <w:b/>
                <w:sz w:val="18"/>
                <w:szCs w:val="18"/>
              </w:rPr>
            </w:pPr>
            <w:r w:rsidRPr="00995B1D">
              <w:rPr>
                <w:sz w:val="18"/>
                <w:szCs w:val="18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D357D4" w:rsidRPr="00151346" w:rsidRDefault="00050E2B" w:rsidP="000650DB">
            <w:pPr>
              <w:rPr>
                <w:sz w:val="18"/>
                <w:szCs w:val="18"/>
              </w:rPr>
            </w:pPr>
            <w:r w:rsidRPr="00151346">
              <w:rPr>
                <w:sz w:val="18"/>
                <w:szCs w:val="18"/>
              </w:rPr>
              <w:t xml:space="preserve">Wurde im Hauptauftrag </w:t>
            </w:r>
            <w:r w:rsidR="006D2EE1" w:rsidRPr="00151346">
              <w:rPr>
                <w:sz w:val="18"/>
                <w:szCs w:val="18"/>
              </w:rPr>
              <w:t xml:space="preserve">ein </w:t>
            </w:r>
            <w:r w:rsidR="006D2AD4" w:rsidRPr="00151346">
              <w:rPr>
                <w:sz w:val="18"/>
                <w:szCs w:val="18"/>
              </w:rPr>
              <w:t>Nachlass</w:t>
            </w:r>
            <w:r w:rsidRPr="00151346">
              <w:rPr>
                <w:sz w:val="18"/>
                <w:szCs w:val="18"/>
              </w:rPr>
              <w:t xml:space="preserve"> </w:t>
            </w:r>
            <w:r w:rsidR="006D2AD4" w:rsidRPr="00151346">
              <w:rPr>
                <w:sz w:val="18"/>
                <w:szCs w:val="18"/>
              </w:rPr>
              <w:t>angeboten?</w:t>
            </w:r>
          </w:p>
          <w:p w:rsidR="006D2AD4" w:rsidRPr="00151346" w:rsidRDefault="000425B5" w:rsidP="005727B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050E2B" w:rsidRPr="00151346">
              <w:rPr>
                <w:sz w:val="18"/>
                <w:szCs w:val="18"/>
              </w:rPr>
              <w:t xml:space="preserve">enn </w:t>
            </w:r>
            <w:r w:rsidR="00D357D4" w:rsidRPr="00151346">
              <w:rPr>
                <w:sz w:val="18"/>
                <w:szCs w:val="18"/>
              </w:rPr>
              <w:t>ja</w:t>
            </w:r>
            <w:r w:rsidR="00050E2B" w:rsidRPr="00151346">
              <w:rPr>
                <w:sz w:val="18"/>
                <w:szCs w:val="18"/>
              </w:rPr>
              <w:t xml:space="preserve">, wurde der </w:t>
            </w:r>
            <w:r w:rsidR="00D357D4" w:rsidRPr="00151346">
              <w:rPr>
                <w:sz w:val="18"/>
                <w:szCs w:val="18"/>
              </w:rPr>
              <w:t xml:space="preserve">Nachlass </w:t>
            </w:r>
            <w:r w:rsidR="005727B1" w:rsidRPr="00151346">
              <w:rPr>
                <w:sz w:val="18"/>
                <w:szCs w:val="18"/>
              </w:rPr>
              <w:t xml:space="preserve">im Formblatt </w:t>
            </w:r>
            <w:r w:rsidR="000A67D2">
              <w:rPr>
                <w:sz w:val="18"/>
                <w:szCs w:val="18"/>
              </w:rPr>
              <w:t>5</w:t>
            </w:r>
            <w:r w:rsidR="00F8347A">
              <w:rPr>
                <w:sz w:val="18"/>
                <w:szCs w:val="18"/>
              </w:rPr>
              <w:t>21</w:t>
            </w:r>
            <w:r w:rsidR="005727B1" w:rsidRPr="00151346">
              <w:rPr>
                <w:sz w:val="18"/>
                <w:szCs w:val="18"/>
              </w:rPr>
              <w:t xml:space="preserve"> eingetragen?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50E2B" w:rsidRPr="00151346" w:rsidRDefault="006D2AD4" w:rsidP="00050E2B">
            <w:pPr>
              <w:rPr>
                <w:sz w:val="18"/>
                <w:szCs w:val="18"/>
              </w:rPr>
            </w:pPr>
            <w:r w:rsidRPr="00151346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346">
              <w:rPr>
                <w:b/>
                <w:sz w:val="18"/>
                <w:szCs w:val="18"/>
              </w:rPr>
              <w:instrText xml:space="preserve"> FORMCHECKBOX </w:instrText>
            </w:r>
            <w:r w:rsidR="00296153">
              <w:rPr>
                <w:b/>
                <w:sz w:val="18"/>
                <w:szCs w:val="18"/>
              </w:rPr>
            </w:r>
            <w:r w:rsidR="00296153">
              <w:rPr>
                <w:b/>
                <w:sz w:val="18"/>
                <w:szCs w:val="18"/>
              </w:rPr>
              <w:fldChar w:fldCharType="separate"/>
            </w:r>
            <w:r w:rsidRPr="00151346">
              <w:rPr>
                <w:b/>
                <w:sz w:val="18"/>
                <w:szCs w:val="18"/>
              </w:rPr>
              <w:fldChar w:fldCharType="end"/>
            </w:r>
            <w:r w:rsidRPr="00151346">
              <w:rPr>
                <w:b/>
                <w:sz w:val="18"/>
                <w:szCs w:val="18"/>
              </w:rPr>
              <w:t xml:space="preserve"> </w:t>
            </w:r>
            <w:r w:rsidR="00D357D4" w:rsidRPr="00151346">
              <w:rPr>
                <w:sz w:val="18"/>
                <w:szCs w:val="18"/>
              </w:rPr>
              <w:t>nein</w:t>
            </w:r>
            <w:r w:rsidR="00050E2B" w:rsidRPr="00151346">
              <w:rPr>
                <w:sz w:val="18"/>
                <w:szCs w:val="18"/>
              </w:rPr>
              <w:t xml:space="preserve">   </w:t>
            </w:r>
            <w:r w:rsidR="00050E2B" w:rsidRPr="0015134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050E2B" w:rsidRPr="00151346">
              <w:rPr>
                <w:sz w:val="18"/>
                <w:szCs w:val="18"/>
              </w:rPr>
              <w:instrText xml:space="preserve"> FORMCHECKBOX </w:instrText>
            </w:r>
            <w:r w:rsidR="00296153">
              <w:rPr>
                <w:sz w:val="18"/>
                <w:szCs w:val="18"/>
              </w:rPr>
            </w:r>
            <w:r w:rsidR="00296153">
              <w:rPr>
                <w:sz w:val="18"/>
                <w:szCs w:val="18"/>
              </w:rPr>
              <w:fldChar w:fldCharType="separate"/>
            </w:r>
            <w:r w:rsidR="00050E2B" w:rsidRPr="00151346">
              <w:rPr>
                <w:sz w:val="18"/>
                <w:szCs w:val="18"/>
              </w:rPr>
              <w:fldChar w:fldCharType="end"/>
            </w:r>
            <w:r w:rsidR="00050E2B" w:rsidRPr="00151346">
              <w:rPr>
                <w:sz w:val="18"/>
                <w:szCs w:val="18"/>
              </w:rPr>
              <w:t xml:space="preserve"> ja</w:t>
            </w:r>
          </w:p>
          <w:p w:rsidR="006D2AD4" w:rsidRPr="00151346" w:rsidRDefault="006D2AD4" w:rsidP="00D357D4">
            <w:pPr>
              <w:rPr>
                <w:b/>
                <w:sz w:val="18"/>
                <w:szCs w:val="18"/>
              </w:rPr>
            </w:pPr>
            <w:r w:rsidRPr="0015134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346">
              <w:rPr>
                <w:sz w:val="18"/>
                <w:szCs w:val="18"/>
              </w:rPr>
              <w:instrText xml:space="preserve"> FORMCHECKBOX </w:instrText>
            </w:r>
            <w:r w:rsidR="00296153">
              <w:rPr>
                <w:sz w:val="18"/>
                <w:szCs w:val="18"/>
              </w:rPr>
            </w:r>
            <w:r w:rsidR="00296153">
              <w:rPr>
                <w:sz w:val="18"/>
                <w:szCs w:val="18"/>
              </w:rPr>
              <w:fldChar w:fldCharType="separate"/>
            </w:r>
            <w:r w:rsidRPr="00151346">
              <w:rPr>
                <w:sz w:val="18"/>
                <w:szCs w:val="18"/>
              </w:rPr>
              <w:fldChar w:fldCharType="end"/>
            </w:r>
            <w:r w:rsidRPr="00151346">
              <w:rPr>
                <w:sz w:val="18"/>
                <w:szCs w:val="18"/>
              </w:rPr>
              <w:t xml:space="preserve"> </w:t>
            </w:r>
            <w:r w:rsidR="00D357D4" w:rsidRPr="00151346">
              <w:rPr>
                <w:sz w:val="18"/>
                <w:szCs w:val="18"/>
              </w:rPr>
              <w:t>ja</w:t>
            </w:r>
          </w:p>
        </w:tc>
      </w:tr>
      <w:tr w:rsidR="006D2AD4" w:rsidRPr="00995B1D" w:rsidTr="006937F8">
        <w:trPr>
          <w:trHeight w:val="284"/>
        </w:trPr>
        <w:tc>
          <w:tcPr>
            <w:tcW w:w="548" w:type="dxa"/>
          </w:tcPr>
          <w:p w:rsidR="006D2AD4" w:rsidRPr="00995B1D" w:rsidRDefault="00D24A43" w:rsidP="00065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261D8">
              <w:rPr>
                <w:sz w:val="18"/>
                <w:szCs w:val="18"/>
              </w:rPr>
              <w:t>.5</w:t>
            </w:r>
          </w:p>
        </w:tc>
        <w:tc>
          <w:tcPr>
            <w:tcW w:w="1415" w:type="dxa"/>
          </w:tcPr>
          <w:p w:rsidR="006D2AD4" w:rsidRPr="00995B1D" w:rsidRDefault="006D2AD4" w:rsidP="000650DB">
            <w:pPr>
              <w:jc w:val="center"/>
              <w:rPr>
                <w:b/>
                <w:sz w:val="18"/>
                <w:szCs w:val="18"/>
              </w:rPr>
            </w:pPr>
            <w:r w:rsidRPr="00995B1D">
              <w:rPr>
                <w:sz w:val="18"/>
                <w:szCs w:val="18"/>
              </w:rPr>
              <w:t>15</w:t>
            </w:r>
          </w:p>
        </w:tc>
        <w:tc>
          <w:tcPr>
            <w:tcW w:w="6946" w:type="dxa"/>
          </w:tcPr>
          <w:p w:rsidR="006D2AD4" w:rsidRPr="00151346" w:rsidRDefault="00EB1041" w:rsidP="004A5F25">
            <w:pPr>
              <w:rPr>
                <w:b/>
                <w:sz w:val="18"/>
                <w:szCs w:val="18"/>
              </w:rPr>
            </w:pPr>
            <w:r w:rsidRPr="00151346">
              <w:rPr>
                <w:sz w:val="18"/>
                <w:szCs w:val="18"/>
              </w:rPr>
              <w:t>D</w:t>
            </w:r>
            <w:r w:rsidR="006D2AD4" w:rsidRPr="00151346">
              <w:rPr>
                <w:sz w:val="18"/>
                <w:szCs w:val="18"/>
              </w:rPr>
              <w:t>ie Anspruchsgrundlage</w:t>
            </w:r>
            <w:r w:rsidR="00E92678" w:rsidRPr="00151346">
              <w:rPr>
                <w:sz w:val="18"/>
                <w:szCs w:val="18"/>
              </w:rPr>
              <w:t xml:space="preserve"> </w:t>
            </w:r>
            <w:r w:rsidR="00BE2D87">
              <w:rPr>
                <w:sz w:val="18"/>
                <w:szCs w:val="18"/>
              </w:rPr>
              <w:t>(</w:t>
            </w:r>
            <w:r w:rsidR="006D2AD4" w:rsidRPr="00151346">
              <w:rPr>
                <w:sz w:val="18"/>
                <w:szCs w:val="18"/>
              </w:rPr>
              <w:t xml:space="preserve">Typ) wurde </w:t>
            </w:r>
            <w:r w:rsidR="00E92678" w:rsidRPr="00151346">
              <w:rPr>
                <w:sz w:val="18"/>
                <w:szCs w:val="18"/>
              </w:rPr>
              <w:t xml:space="preserve">gem. § 2 </w:t>
            </w:r>
            <w:r w:rsidR="006D2AD4" w:rsidRPr="00151346">
              <w:rPr>
                <w:sz w:val="18"/>
                <w:szCs w:val="18"/>
              </w:rPr>
              <w:t>VOB</w:t>
            </w:r>
            <w:r w:rsidR="00E92678" w:rsidRPr="00151346">
              <w:rPr>
                <w:sz w:val="18"/>
                <w:szCs w:val="18"/>
              </w:rPr>
              <w:t>/B</w:t>
            </w:r>
            <w:r w:rsidR="006D2AD4" w:rsidRPr="00151346">
              <w:rPr>
                <w:sz w:val="18"/>
                <w:szCs w:val="18"/>
              </w:rPr>
              <w:t xml:space="preserve"> ausgewählt</w:t>
            </w:r>
            <w:r w:rsidR="00C77BFE">
              <w:rPr>
                <w:sz w:val="18"/>
                <w:szCs w:val="18"/>
              </w:rPr>
              <w:t>?</w:t>
            </w:r>
          </w:p>
        </w:tc>
        <w:tc>
          <w:tcPr>
            <w:tcW w:w="1559" w:type="dxa"/>
          </w:tcPr>
          <w:p w:rsidR="006D2AD4" w:rsidRPr="00151346" w:rsidRDefault="006D2AD4" w:rsidP="000650DB">
            <w:pPr>
              <w:rPr>
                <w:b/>
                <w:sz w:val="18"/>
                <w:szCs w:val="18"/>
              </w:rPr>
            </w:pPr>
            <w:r w:rsidRPr="00151346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346">
              <w:rPr>
                <w:b/>
                <w:sz w:val="18"/>
                <w:szCs w:val="18"/>
              </w:rPr>
              <w:instrText xml:space="preserve"> FORMCHECKBOX </w:instrText>
            </w:r>
            <w:r w:rsidR="00296153">
              <w:rPr>
                <w:b/>
                <w:sz w:val="18"/>
                <w:szCs w:val="18"/>
              </w:rPr>
            </w:r>
            <w:r w:rsidR="00296153">
              <w:rPr>
                <w:b/>
                <w:sz w:val="18"/>
                <w:szCs w:val="18"/>
              </w:rPr>
              <w:fldChar w:fldCharType="separate"/>
            </w:r>
            <w:r w:rsidRPr="00151346">
              <w:rPr>
                <w:b/>
                <w:sz w:val="18"/>
                <w:szCs w:val="18"/>
              </w:rPr>
              <w:fldChar w:fldCharType="end"/>
            </w:r>
            <w:r w:rsidRPr="00151346">
              <w:rPr>
                <w:b/>
                <w:sz w:val="18"/>
                <w:szCs w:val="18"/>
              </w:rPr>
              <w:t xml:space="preserve"> </w:t>
            </w:r>
            <w:r w:rsidRPr="00151346">
              <w:rPr>
                <w:sz w:val="18"/>
                <w:szCs w:val="18"/>
              </w:rPr>
              <w:t>ja</w:t>
            </w:r>
          </w:p>
        </w:tc>
      </w:tr>
    </w:tbl>
    <w:p w:rsidR="001C71DA" w:rsidRPr="001C71DA" w:rsidRDefault="001C71DA" w:rsidP="00C54F4C">
      <w:pPr>
        <w:rPr>
          <w:sz w:val="6"/>
          <w:szCs w:val="6"/>
        </w:rPr>
      </w:pPr>
    </w:p>
    <w:tbl>
      <w:tblPr>
        <w:tblStyle w:val="Tabellenraster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6"/>
        <w:gridCol w:w="565"/>
        <w:gridCol w:w="7800"/>
        <w:gridCol w:w="1559"/>
      </w:tblGrid>
      <w:tr w:rsidR="00D24A43" w:rsidRPr="00995B1D" w:rsidTr="00937A64">
        <w:trPr>
          <w:trHeight w:val="284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24A43" w:rsidRPr="00995B1D" w:rsidRDefault="006937F8" w:rsidP="00937A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D24A4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36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24A43" w:rsidRPr="00995B1D" w:rsidRDefault="00D24A43" w:rsidP="00937A64">
            <w:pPr>
              <w:rPr>
                <w:b/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t xml:space="preserve">Nachtragsverhandlung mit dem AN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4A43" w:rsidRPr="00212C67" w:rsidRDefault="00D24A43" w:rsidP="00937A64">
            <w:pPr>
              <w:rPr>
                <w:b/>
                <w:i/>
                <w:sz w:val="18"/>
                <w:szCs w:val="18"/>
              </w:rPr>
            </w:pPr>
          </w:p>
        </w:tc>
      </w:tr>
      <w:tr w:rsidR="00F830D9" w:rsidRPr="00F830D9" w:rsidTr="00937A64"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12" w:space="0" w:color="auto"/>
            </w:tcBorders>
          </w:tcPr>
          <w:p w:rsidR="00E92678" w:rsidRPr="00F830D9" w:rsidRDefault="00E92678" w:rsidP="00937A64">
            <w:pPr>
              <w:rPr>
                <w:sz w:val="18"/>
                <w:szCs w:val="18"/>
              </w:rPr>
            </w:pPr>
            <w:r w:rsidRPr="00F830D9">
              <w:rPr>
                <w:sz w:val="18"/>
                <w:szCs w:val="18"/>
              </w:rPr>
              <w:t>6.1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</w:tcBorders>
          </w:tcPr>
          <w:p w:rsidR="00D773F7" w:rsidRPr="00F830D9" w:rsidRDefault="00E92678" w:rsidP="00D773F7">
            <w:pPr>
              <w:rPr>
                <w:sz w:val="18"/>
                <w:szCs w:val="18"/>
              </w:rPr>
            </w:pPr>
            <w:r w:rsidRPr="00F830D9">
              <w:rPr>
                <w:sz w:val="18"/>
                <w:szCs w:val="18"/>
              </w:rPr>
              <w:t xml:space="preserve">Fand </w:t>
            </w:r>
            <w:r w:rsidR="00D773F7" w:rsidRPr="00F830D9">
              <w:rPr>
                <w:sz w:val="18"/>
                <w:szCs w:val="18"/>
              </w:rPr>
              <w:t>eine Nachtragsverhandlung mit dem AN zur Prüfung der Nachtragsforderung statt?</w:t>
            </w:r>
          </w:p>
          <w:p w:rsidR="00E92678" w:rsidRPr="00F830D9" w:rsidRDefault="000425B5" w:rsidP="005F3B96">
            <w:pPr>
              <w:rPr>
                <w:sz w:val="18"/>
                <w:szCs w:val="18"/>
              </w:rPr>
            </w:pPr>
            <w:r w:rsidRPr="00F830D9">
              <w:rPr>
                <w:sz w:val="18"/>
                <w:szCs w:val="18"/>
              </w:rPr>
              <w:t>W</w:t>
            </w:r>
            <w:r w:rsidR="00D773F7" w:rsidRPr="00F830D9">
              <w:rPr>
                <w:sz w:val="18"/>
                <w:szCs w:val="18"/>
              </w:rPr>
              <w:t xml:space="preserve">enn ja, </w:t>
            </w:r>
            <w:r w:rsidR="005F3B96" w:rsidRPr="00F830D9">
              <w:rPr>
                <w:sz w:val="18"/>
                <w:szCs w:val="18"/>
              </w:rPr>
              <w:t>wann</w:t>
            </w:r>
            <w:r w:rsidR="00D773F7" w:rsidRPr="00F830D9">
              <w:rPr>
                <w:sz w:val="18"/>
                <w:szCs w:val="18"/>
              </w:rPr>
              <w:t>:</w:t>
            </w:r>
            <w:r w:rsidR="00E92678" w:rsidRPr="00F830D9">
              <w:rPr>
                <w:b/>
                <w:sz w:val="18"/>
                <w:szCs w:val="18"/>
              </w:rPr>
              <w:t xml:space="preserve"> </w:t>
            </w:r>
            <w:r w:rsidR="00D773F7" w:rsidRPr="00F830D9">
              <w:rPr>
                <w:b/>
                <w:sz w:val="18"/>
                <w:szCs w:val="18"/>
              </w:rPr>
              <w:t xml:space="preserve"> </w:t>
            </w:r>
            <w:r w:rsidR="00E92678" w:rsidRPr="00F830D9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92678" w:rsidRPr="00F830D9">
              <w:rPr>
                <w:sz w:val="18"/>
                <w:szCs w:val="18"/>
              </w:rPr>
              <w:instrText xml:space="preserve"> FORMTEXT </w:instrText>
            </w:r>
            <w:r w:rsidR="00E92678" w:rsidRPr="00F830D9">
              <w:rPr>
                <w:sz w:val="18"/>
                <w:szCs w:val="18"/>
              </w:rPr>
            </w:r>
            <w:r w:rsidR="00E92678" w:rsidRPr="00F830D9">
              <w:rPr>
                <w:sz w:val="18"/>
                <w:szCs w:val="18"/>
              </w:rPr>
              <w:fldChar w:fldCharType="separate"/>
            </w:r>
            <w:r w:rsidR="00E92678" w:rsidRPr="00F830D9">
              <w:rPr>
                <w:noProof/>
                <w:sz w:val="18"/>
                <w:szCs w:val="18"/>
              </w:rPr>
              <w:t> </w:t>
            </w:r>
            <w:r w:rsidR="00E92678" w:rsidRPr="00F830D9">
              <w:rPr>
                <w:noProof/>
                <w:sz w:val="18"/>
                <w:szCs w:val="18"/>
              </w:rPr>
              <w:t> </w:t>
            </w:r>
            <w:r w:rsidR="00E92678" w:rsidRPr="00F830D9">
              <w:rPr>
                <w:noProof/>
                <w:sz w:val="18"/>
                <w:szCs w:val="18"/>
              </w:rPr>
              <w:t> </w:t>
            </w:r>
            <w:r w:rsidR="00E92678" w:rsidRPr="00F830D9">
              <w:rPr>
                <w:noProof/>
                <w:sz w:val="18"/>
                <w:szCs w:val="18"/>
              </w:rPr>
              <w:t> </w:t>
            </w:r>
            <w:r w:rsidR="00E92678" w:rsidRPr="00F830D9">
              <w:rPr>
                <w:noProof/>
                <w:sz w:val="18"/>
                <w:szCs w:val="18"/>
              </w:rPr>
              <w:t> </w:t>
            </w:r>
            <w:r w:rsidR="00E92678" w:rsidRPr="00F830D9">
              <w:rPr>
                <w:sz w:val="18"/>
                <w:szCs w:val="18"/>
              </w:rPr>
              <w:fldChar w:fldCharType="end"/>
            </w:r>
            <w:r w:rsidR="00E92678" w:rsidRPr="00F830D9">
              <w:rPr>
                <w:sz w:val="18"/>
                <w:szCs w:val="18"/>
              </w:rPr>
              <w:t xml:space="preserve"> </w:t>
            </w:r>
            <w:r w:rsidR="005F3B96" w:rsidRPr="00F830D9">
              <w:rPr>
                <w:i/>
                <w:sz w:val="18"/>
                <w:szCs w:val="18"/>
              </w:rPr>
              <w:t>(Datum)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12" w:space="0" w:color="auto"/>
            </w:tcBorders>
          </w:tcPr>
          <w:p w:rsidR="00E92678" w:rsidRPr="00212C67" w:rsidRDefault="00E92678" w:rsidP="00C96894">
            <w:pPr>
              <w:rPr>
                <w:b/>
                <w:i/>
                <w:sz w:val="18"/>
                <w:szCs w:val="18"/>
              </w:rPr>
            </w:pPr>
            <w:r w:rsidRPr="00212C67"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C67">
              <w:rPr>
                <w:i/>
                <w:sz w:val="18"/>
                <w:szCs w:val="18"/>
              </w:rPr>
              <w:instrText xml:space="preserve"> FORMCHECKBOX </w:instrText>
            </w:r>
            <w:r w:rsidR="00296153">
              <w:rPr>
                <w:i/>
                <w:sz w:val="18"/>
                <w:szCs w:val="18"/>
              </w:rPr>
            </w:r>
            <w:r w:rsidR="00296153">
              <w:rPr>
                <w:i/>
                <w:sz w:val="18"/>
                <w:szCs w:val="18"/>
              </w:rPr>
              <w:fldChar w:fldCharType="separate"/>
            </w:r>
            <w:r w:rsidRPr="00212C67">
              <w:rPr>
                <w:i/>
                <w:sz w:val="18"/>
                <w:szCs w:val="18"/>
              </w:rPr>
              <w:fldChar w:fldCharType="end"/>
            </w:r>
            <w:r w:rsidRPr="00212C67">
              <w:rPr>
                <w:i/>
                <w:sz w:val="18"/>
                <w:szCs w:val="18"/>
              </w:rPr>
              <w:t xml:space="preserve"> </w:t>
            </w:r>
            <w:r w:rsidR="00C96894">
              <w:rPr>
                <w:sz w:val="18"/>
                <w:szCs w:val="18"/>
              </w:rPr>
              <w:t>ja</w:t>
            </w:r>
            <w:r w:rsidRPr="00212C67">
              <w:rPr>
                <w:i/>
                <w:sz w:val="18"/>
                <w:szCs w:val="18"/>
              </w:rPr>
              <w:t xml:space="preserve"> </w:t>
            </w:r>
            <w:r w:rsidRPr="00212C67"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12C67">
              <w:rPr>
                <w:i/>
                <w:sz w:val="18"/>
                <w:szCs w:val="18"/>
              </w:rPr>
              <w:instrText xml:space="preserve"> FORMCHECKBOX </w:instrText>
            </w:r>
            <w:r w:rsidR="00296153">
              <w:rPr>
                <w:i/>
                <w:sz w:val="18"/>
                <w:szCs w:val="18"/>
              </w:rPr>
            </w:r>
            <w:r w:rsidR="00296153">
              <w:rPr>
                <w:i/>
                <w:sz w:val="18"/>
                <w:szCs w:val="18"/>
              </w:rPr>
              <w:fldChar w:fldCharType="separate"/>
            </w:r>
            <w:r w:rsidRPr="00212C67">
              <w:rPr>
                <w:i/>
                <w:sz w:val="18"/>
                <w:szCs w:val="18"/>
              </w:rPr>
              <w:fldChar w:fldCharType="end"/>
            </w:r>
            <w:r w:rsidRPr="00212C67">
              <w:rPr>
                <w:i/>
                <w:sz w:val="18"/>
                <w:szCs w:val="18"/>
              </w:rPr>
              <w:t xml:space="preserve"> </w:t>
            </w:r>
            <w:r w:rsidR="00C96894" w:rsidRPr="00C96894">
              <w:rPr>
                <w:sz w:val="18"/>
                <w:szCs w:val="18"/>
              </w:rPr>
              <w:t>nein</w:t>
            </w:r>
          </w:p>
        </w:tc>
      </w:tr>
      <w:tr w:rsidR="00E92678" w:rsidRPr="00995B1D" w:rsidTr="00937A64">
        <w:trPr>
          <w:trHeight w:val="284"/>
        </w:trPr>
        <w:tc>
          <w:tcPr>
            <w:tcW w:w="566" w:type="dxa"/>
            <w:tcBorders>
              <w:left w:val="single" w:sz="12" w:space="0" w:color="auto"/>
              <w:bottom w:val="single" w:sz="12" w:space="0" w:color="auto"/>
            </w:tcBorders>
          </w:tcPr>
          <w:p w:rsidR="00E92678" w:rsidRPr="00433E9E" w:rsidRDefault="00E92678" w:rsidP="00937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</w:tc>
        <w:tc>
          <w:tcPr>
            <w:tcW w:w="565" w:type="dxa"/>
            <w:tcBorders>
              <w:bottom w:val="single" w:sz="12" w:space="0" w:color="auto"/>
              <w:right w:val="nil"/>
            </w:tcBorders>
          </w:tcPr>
          <w:p w:rsidR="00E92678" w:rsidRPr="00C54F4C" w:rsidRDefault="00E92678" w:rsidP="001E64C7">
            <w:pPr>
              <w:spacing w:before="40"/>
              <w:rPr>
                <w:sz w:val="18"/>
                <w:szCs w:val="18"/>
              </w:rPr>
            </w:pPr>
            <w:r w:rsidRPr="00995B1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sz w:val="18"/>
                <w:szCs w:val="18"/>
              </w:rPr>
              <w:instrText xml:space="preserve"> FORMCHECKBOX </w:instrText>
            </w:r>
            <w:r w:rsidR="00296153">
              <w:rPr>
                <w:sz w:val="18"/>
                <w:szCs w:val="18"/>
              </w:rPr>
            </w:r>
            <w:r w:rsidR="00296153">
              <w:rPr>
                <w:sz w:val="18"/>
                <w:szCs w:val="18"/>
              </w:rPr>
              <w:fldChar w:fldCharType="separate"/>
            </w:r>
            <w:r w:rsidRPr="00995B1D">
              <w:rPr>
                <w:sz w:val="18"/>
                <w:szCs w:val="18"/>
              </w:rPr>
              <w:fldChar w:fldCharType="end"/>
            </w:r>
          </w:p>
        </w:tc>
        <w:tc>
          <w:tcPr>
            <w:tcW w:w="7800" w:type="dxa"/>
            <w:tcBorders>
              <w:left w:val="nil"/>
              <w:bottom w:val="single" w:sz="12" w:space="0" w:color="auto"/>
            </w:tcBorders>
          </w:tcPr>
          <w:p w:rsidR="00E92678" w:rsidRDefault="00E92678" w:rsidP="00937A64">
            <w:pPr>
              <w:rPr>
                <w:sz w:val="18"/>
                <w:szCs w:val="18"/>
              </w:rPr>
            </w:pPr>
            <w:r w:rsidRPr="00995B1D">
              <w:rPr>
                <w:sz w:val="18"/>
                <w:szCs w:val="18"/>
              </w:rPr>
              <w:t>Trotz intensiver Nachtragsbesprechung konnte kein Einvernehme</w:t>
            </w:r>
            <w:r>
              <w:rPr>
                <w:sz w:val="18"/>
                <w:szCs w:val="18"/>
              </w:rPr>
              <w:t>n erreicht werden.</w:t>
            </w:r>
          </w:p>
          <w:p w:rsidR="00E92678" w:rsidRPr="00C54F4C" w:rsidRDefault="00E92678" w:rsidP="00937A64">
            <w:pPr>
              <w:rPr>
                <w:sz w:val="18"/>
                <w:szCs w:val="18"/>
              </w:rPr>
            </w:pPr>
            <w:r w:rsidRPr="00995B1D">
              <w:rPr>
                <w:sz w:val="18"/>
                <w:szCs w:val="18"/>
              </w:rPr>
              <w:t>Die Vergütung wurde deshalb zu angemessenen Preisen vom AG einseitig festgelegt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:rsidR="00E92678" w:rsidRPr="00212C67" w:rsidRDefault="00E92678" w:rsidP="00937A64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7D170D" w:rsidRDefault="007D170D" w:rsidP="00C54F4C">
      <w:pPr>
        <w:rPr>
          <w:sz w:val="12"/>
          <w:szCs w:val="12"/>
        </w:rPr>
      </w:pPr>
    </w:p>
    <w:p w:rsidR="007D170D" w:rsidRDefault="007D170D">
      <w:pPr>
        <w:rPr>
          <w:sz w:val="12"/>
          <w:szCs w:val="12"/>
        </w:rPr>
      </w:pPr>
      <w:r>
        <w:rPr>
          <w:sz w:val="12"/>
          <w:szCs w:val="12"/>
        </w:rPr>
        <w:br w:type="page"/>
      </w:r>
    </w:p>
    <w:p w:rsidR="00D24A43" w:rsidRPr="00525AE1" w:rsidRDefault="00D24A43" w:rsidP="00C54F4C">
      <w:pPr>
        <w:rPr>
          <w:sz w:val="12"/>
          <w:szCs w:val="12"/>
        </w:rPr>
      </w:pPr>
    </w:p>
    <w:tbl>
      <w:tblPr>
        <w:tblStyle w:val="Tabellenraster"/>
        <w:tblW w:w="10490" w:type="dxa"/>
        <w:tblInd w:w="-34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425"/>
        <w:gridCol w:w="7371"/>
        <w:gridCol w:w="1559"/>
      </w:tblGrid>
      <w:tr w:rsidR="003420EE" w:rsidRPr="003420EE" w:rsidTr="001E64C7">
        <w:trPr>
          <w:trHeight w:val="284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A01FAF" w:rsidRPr="003420EE" w:rsidRDefault="004624F6" w:rsidP="00E755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  <w:r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br/>
            </w:r>
          </w:p>
        </w:tc>
        <w:tc>
          <w:tcPr>
            <w:tcW w:w="567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A01FAF" w:rsidRPr="003420EE" w:rsidRDefault="004624F6" w:rsidP="006F667E">
            <w:pPr>
              <w:spacing w:before="18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br/>
            </w:r>
            <w:r w:rsidRPr="003420E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0EE">
              <w:rPr>
                <w:b/>
                <w:sz w:val="18"/>
                <w:szCs w:val="18"/>
              </w:rPr>
              <w:instrText xml:space="preserve"> FORMCHECKBOX </w:instrText>
            </w:r>
            <w:r w:rsidR="00296153">
              <w:rPr>
                <w:b/>
                <w:sz w:val="18"/>
                <w:szCs w:val="18"/>
              </w:rPr>
            </w:r>
            <w:r w:rsidR="00296153">
              <w:rPr>
                <w:b/>
                <w:sz w:val="18"/>
                <w:szCs w:val="18"/>
              </w:rPr>
              <w:fldChar w:fldCharType="separate"/>
            </w:r>
            <w:r w:rsidRPr="003420E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4624F6" w:rsidRPr="004624F6" w:rsidRDefault="004624F6" w:rsidP="004624F6">
            <w:pPr>
              <w:rPr>
                <w:i/>
                <w:color w:val="FF0000"/>
                <w:sz w:val="10"/>
                <w:szCs w:val="10"/>
              </w:rPr>
            </w:pPr>
          </w:p>
          <w:p w:rsidR="00F7129D" w:rsidRDefault="004624F6" w:rsidP="004624F6">
            <w:pPr>
              <w:spacing w:after="120"/>
              <w:rPr>
                <w:i/>
                <w:color w:val="FF0000"/>
                <w:szCs w:val="22"/>
              </w:rPr>
            </w:pPr>
            <w:r w:rsidRPr="004624F6">
              <w:rPr>
                <w:i/>
                <w:color w:val="FF0000"/>
                <w:szCs w:val="22"/>
              </w:rPr>
              <w:t>Nur bei Offenen Verfahren</w:t>
            </w:r>
            <w:r w:rsidRPr="004624F6">
              <w:rPr>
                <w:i/>
                <w:szCs w:val="22"/>
              </w:rPr>
              <w:t xml:space="preserve"> </w:t>
            </w:r>
            <w:r w:rsidRPr="004624F6">
              <w:rPr>
                <w:i/>
                <w:color w:val="FF0000"/>
                <w:szCs w:val="22"/>
              </w:rPr>
              <w:t xml:space="preserve">z.B. 20 E 0500 relevant </w:t>
            </w:r>
            <w:r>
              <w:rPr>
                <w:i/>
                <w:color w:val="FF0000"/>
                <w:szCs w:val="22"/>
              </w:rPr>
              <w:t>!!</w:t>
            </w:r>
          </w:p>
          <w:p w:rsidR="00A01FAF" w:rsidRPr="00F7129D" w:rsidRDefault="004624F6" w:rsidP="006F667E">
            <w:pPr>
              <w:spacing w:after="120"/>
              <w:rPr>
                <w:i/>
                <w:sz w:val="18"/>
                <w:szCs w:val="18"/>
              </w:rPr>
            </w:pPr>
            <w:r w:rsidRPr="003420EE">
              <w:rPr>
                <w:b/>
                <w:sz w:val="18"/>
                <w:szCs w:val="18"/>
              </w:rPr>
              <w:t xml:space="preserve">§ 22 </w:t>
            </w:r>
            <w:r>
              <w:rPr>
                <w:b/>
                <w:sz w:val="18"/>
                <w:szCs w:val="18"/>
              </w:rPr>
              <w:t>Abs</w:t>
            </w:r>
            <w:r w:rsidRPr="00E160FF">
              <w:rPr>
                <w:b/>
                <w:sz w:val="18"/>
                <w:szCs w:val="18"/>
              </w:rPr>
              <w:t xml:space="preserve">. 2 bzw. Abs. 3 EU VOB/A ist einschlägig </w:t>
            </w:r>
            <w:r w:rsidRPr="003420EE">
              <w:rPr>
                <w:sz w:val="18"/>
                <w:szCs w:val="18"/>
              </w:rPr>
              <w:t xml:space="preserve">siehe </w:t>
            </w:r>
            <w:r w:rsidRPr="003420EE">
              <w:rPr>
                <w:b/>
                <w:sz w:val="18"/>
                <w:szCs w:val="18"/>
              </w:rPr>
              <w:t>FB Übersicht § 22 EU</w:t>
            </w:r>
            <w:r>
              <w:rPr>
                <w:b/>
                <w:sz w:val="18"/>
                <w:szCs w:val="18"/>
              </w:rPr>
              <w:t>.</w:t>
            </w:r>
            <w:r w:rsidR="00CD0094" w:rsidRPr="00F7129D">
              <w:rPr>
                <w:i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624F6" w:rsidRPr="004624F6" w:rsidRDefault="006D2EE1" w:rsidP="006F667E">
            <w:pPr>
              <w:spacing w:before="120"/>
              <w:rPr>
                <w:sz w:val="18"/>
                <w:szCs w:val="18"/>
              </w:rPr>
            </w:pPr>
            <w:r w:rsidRPr="003420EE">
              <w:rPr>
                <w:sz w:val="18"/>
                <w:szCs w:val="18"/>
              </w:rPr>
              <w:t>T z.K.</w:t>
            </w:r>
            <w:r w:rsidR="004624F6">
              <w:rPr>
                <w:sz w:val="18"/>
                <w:szCs w:val="18"/>
              </w:rPr>
              <w:br/>
            </w:r>
            <w:r w:rsidR="004624F6">
              <w:rPr>
                <w:sz w:val="18"/>
                <w:szCs w:val="18"/>
              </w:rPr>
              <w:br/>
            </w:r>
            <w:r w:rsidR="004624F6" w:rsidRPr="00995B1D">
              <w:rPr>
                <w:b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4F6"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296153">
              <w:rPr>
                <w:b/>
                <w:sz w:val="18"/>
                <w:szCs w:val="18"/>
              </w:rPr>
            </w:r>
            <w:r w:rsidR="00296153">
              <w:rPr>
                <w:b/>
                <w:sz w:val="18"/>
                <w:szCs w:val="18"/>
              </w:rPr>
              <w:fldChar w:fldCharType="separate"/>
            </w:r>
            <w:r w:rsidR="004624F6" w:rsidRPr="00995B1D">
              <w:rPr>
                <w:b/>
                <w:sz w:val="18"/>
                <w:szCs w:val="18"/>
              </w:rPr>
              <w:fldChar w:fldCharType="end"/>
            </w:r>
            <w:r w:rsidR="004624F6" w:rsidRPr="00995B1D">
              <w:rPr>
                <w:b/>
                <w:sz w:val="18"/>
                <w:szCs w:val="18"/>
              </w:rPr>
              <w:t xml:space="preserve"> </w:t>
            </w:r>
            <w:r w:rsidR="004624F6">
              <w:rPr>
                <w:sz w:val="18"/>
                <w:szCs w:val="18"/>
              </w:rPr>
              <w:t>entfällt</w:t>
            </w:r>
          </w:p>
        </w:tc>
      </w:tr>
      <w:tr w:rsidR="001E64C7" w:rsidRPr="003420EE" w:rsidTr="001E64C7">
        <w:trPr>
          <w:trHeight w:val="284"/>
        </w:trPr>
        <w:tc>
          <w:tcPr>
            <w:tcW w:w="56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E64C7" w:rsidRPr="003420EE" w:rsidRDefault="001E64C7" w:rsidP="00E7553E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1E64C7" w:rsidRPr="003420EE" w:rsidRDefault="001E64C7" w:rsidP="00E7553E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E64C7" w:rsidRPr="003420EE" w:rsidRDefault="001E64C7" w:rsidP="001E64C7">
            <w:pPr>
              <w:spacing w:before="40"/>
              <w:rPr>
                <w:b/>
                <w:sz w:val="18"/>
                <w:szCs w:val="18"/>
              </w:rPr>
            </w:pPr>
            <w:r w:rsidRPr="003420E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0EE">
              <w:rPr>
                <w:b/>
                <w:sz w:val="18"/>
                <w:szCs w:val="18"/>
              </w:rPr>
              <w:instrText xml:space="preserve"> FORMCHECKBOX </w:instrText>
            </w:r>
            <w:r w:rsidR="00296153">
              <w:rPr>
                <w:b/>
                <w:sz w:val="18"/>
                <w:szCs w:val="18"/>
              </w:rPr>
            </w:r>
            <w:r w:rsidR="00296153">
              <w:rPr>
                <w:b/>
                <w:sz w:val="18"/>
                <w:szCs w:val="18"/>
              </w:rPr>
              <w:fldChar w:fldCharType="separate"/>
            </w:r>
            <w:r w:rsidRPr="003420E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</w:tcBorders>
            <w:vAlign w:val="center"/>
          </w:tcPr>
          <w:p w:rsidR="001E64C7" w:rsidRPr="001E64C7" w:rsidRDefault="001E64C7" w:rsidP="00BF72B7">
            <w:pPr>
              <w:widowControl w:val="0"/>
              <w:autoSpaceDE w:val="0"/>
              <w:autoSpaceDN w:val="0"/>
              <w:adjustRightInd w:val="0"/>
              <w:spacing w:before="8"/>
              <w:rPr>
                <w:rFonts w:cs="Arial"/>
                <w:sz w:val="18"/>
                <w:szCs w:val="18"/>
              </w:rPr>
            </w:pPr>
            <w:r w:rsidRPr="001E64C7">
              <w:rPr>
                <w:rFonts w:cs="Arial"/>
                <w:sz w:val="18"/>
                <w:szCs w:val="18"/>
              </w:rPr>
              <w:t xml:space="preserve">Leistungen </w:t>
            </w:r>
            <w:r w:rsidR="00BF72B7">
              <w:rPr>
                <w:rFonts w:cs="Arial"/>
                <w:sz w:val="18"/>
                <w:szCs w:val="18"/>
              </w:rPr>
              <w:t xml:space="preserve">sind </w:t>
            </w:r>
            <w:r>
              <w:rPr>
                <w:rFonts w:cs="Arial"/>
                <w:sz w:val="18"/>
                <w:szCs w:val="18"/>
              </w:rPr>
              <w:t>erford</w:t>
            </w:r>
            <w:r w:rsidR="00BF72B7">
              <w:rPr>
                <w:rFonts w:cs="Arial"/>
                <w:sz w:val="18"/>
                <w:szCs w:val="18"/>
              </w:rPr>
              <w:t xml:space="preserve">erlich, deren Wert </w:t>
            </w:r>
            <w:r w:rsidR="00BF72B7" w:rsidRPr="00BF72B7">
              <w:rPr>
                <w:rFonts w:cs="Arial"/>
                <w:b/>
                <w:sz w:val="18"/>
                <w:szCs w:val="18"/>
              </w:rPr>
              <w:t>15 %</w:t>
            </w:r>
            <w:r>
              <w:rPr>
                <w:rFonts w:cs="Arial"/>
                <w:sz w:val="18"/>
                <w:szCs w:val="18"/>
              </w:rPr>
              <w:t xml:space="preserve"> des Hauptauftrages nicht übersteigt und der Gesamtcharakter des Auftrags unverändert bleibt. Bei mehreren aufeinanderfolgenden Änderungen ist der Gesamtwert der Änderungen maßgeblich. 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1E64C7" w:rsidRPr="003420EE" w:rsidRDefault="001E64C7" w:rsidP="006D2EE1">
            <w:pPr>
              <w:rPr>
                <w:sz w:val="18"/>
                <w:szCs w:val="18"/>
              </w:rPr>
            </w:pPr>
          </w:p>
        </w:tc>
      </w:tr>
      <w:tr w:rsidR="001E64C7" w:rsidRPr="003420EE" w:rsidTr="001E64C7">
        <w:trPr>
          <w:trHeight w:val="284"/>
        </w:trPr>
        <w:tc>
          <w:tcPr>
            <w:tcW w:w="56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E64C7" w:rsidRPr="003420EE" w:rsidRDefault="001E64C7" w:rsidP="00937A6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1E64C7" w:rsidRPr="003420EE" w:rsidRDefault="001E64C7" w:rsidP="00937A64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E64C7" w:rsidRPr="003420EE" w:rsidRDefault="001E64C7" w:rsidP="00937A64">
            <w:pPr>
              <w:spacing w:before="40"/>
              <w:rPr>
                <w:b/>
                <w:sz w:val="18"/>
                <w:szCs w:val="18"/>
              </w:rPr>
            </w:pPr>
            <w:r w:rsidRPr="003420E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0EE">
              <w:rPr>
                <w:b/>
                <w:sz w:val="18"/>
                <w:szCs w:val="18"/>
              </w:rPr>
              <w:instrText xml:space="preserve"> FORMCHECKBOX </w:instrText>
            </w:r>
            <w:r w:rsidR="00296153">
              <w:rPr>
                <w:b/>
                <w:sz w:val="18"/>
                <w:szCs w:val="18"/>
              </w:rPr>
            </w:r>
            <w:r w:rsidR="00296153">
              <w:rPr>
                <w:b/>
                <w:sz w:val="18"/>
                <w:szCs w:val="18"/>
              </w:rPr>
              <w:fldChar w:fldCharType="separate"/>
            </w:r>
            <w:r w:rsidRPr="003420E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</w:tcBorders>
            <w:vAlign w:val="center"/>
          </w:tcPr>
          <w:p w:rsidR="001E64C7" w:rsidRDefault="001E64C7" w:rsidP="00937A64">
            <w:pPr>
              <w:widowControl w:val="0"/>
              <w:autoSpaceDE w:val="0"/>
              <w:autoSpaceDN w:val="0"/>
              <w:adjustRightInd w:val="0"/>
              <w:spacing w:before="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zusätzlich</w:t>
            </w:r>
            <w:r w:rsidR="00BF72B7">
              <w:rPr>
                <w:rFonts w:cs="Arial"/>
                <w:sz w:val="18"/>
                <w:szCs w:val="18"/>
              </w:rPr>
              <w:t xml:space="preserve">e Leistungen, deren Wert </w:t>
            </w:r>
            <w:r w:rsidR="00BF72B7" w:rsidRPr="00BF72B7">
              <w:rPr>
                <w:rFonts w:cs="Arial"/>
                <w:b/>
                <w:sz w:val="18"/>
                <w:szCs w:val="18"/>
              </w:rPr>
              <w:t>50 %</w:t>
            </w:r>
            <w:r>
              <w:rPr>
                <w:rFonts w:cs="Arial"/>
                <w:sz w:val="18"/>
                <w:szCs w:val="18"/>
              </w:rPr>
              <w:t xml:space="preserve"> der Hauptauftragssumme nicht überschreitet, </w:t>
            </w:r>
            <w:r w:rsidR="00BF72B7">
              <w:rPr>
                <w:rFonts w:cs="Arial"/>
                <w:sz w:val="18"/>
                <w:szCs w:val="18"/>
              </w:rPr>
              <w:t xml:space="preserve">sind </w:t>
            </w:r>
            <w:r>
              <w:rPr>
                <w:rFonts w:cs="Arial"/>
                <w:sz w:val="18"/>
                <w:szCs w:val="18"/>
              </w:rPr>
              <w:t xml:space="preserve">erforderlich; ein Wechsel des Auftragnehmers kann aus wirtschaftlichen oder technischen Gründen nicht erfolgen und wäre für den Auftraggeber mit erheblichen Schwierigkeiten oder beträchtlichen Zusatzkosten verbunden und zwar: </w:t>
            </w:r>
          </w:p>
          <w:p w:rsidR="001E64C7" w:rsidRPr="001E64C7" w:rsidRDefault="001E64C7" w:rsidP="00937A64">
            <w:pPr>
              <w:widowControl w:val="0"/>
              <w:autoSpaceDE w:val="0"/>
              <w:autoSpaceDN w:val="0"/>
              <w:adjustRightInd w:val="0"/>
              <w:spacing w:before="8"/>
              <w:rPr>
                <w:rFonts w:cs="Arial"/>
                <w:b/>
                <w:sz w:val="18"/>
                <w:szCs w:val="18"/>
              </w:rPr>
            </w:pPr>
            <w:r w:rsidRPr="001E64C7">
              <w:rPr>
                <w:rFonts w:cs="Arial"/>
                <w:b/>
                <w:sz w:val="18"/>
                <w:szCs w:val="18"/>
              </w:rPr>
              <w:t xml:space="preserve">siehe Nachtragsprüfung 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1E64C7" w:rsidRPr="003420EE" w:rsidRDefault="001E64C7" w:rsidP="00937A64">
            <w:pPr>
              <w:rPr>
                <w:sz w:val="18"/>
                <w:szCs w:val="18"/>
              </w:rPr>
            </w:pPr>
          </w:p>
        </w:tc>
      </w:tr>
      <w:tr w:rsidR="001E64C7" w:rsidRPr="003420EE" w:rsidTr="001E64C7">
        <w:trPr>
          <w:trHeight w:val="284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1E64C7" w:rsidRPr="003420EE" w:rsidRDefault="001E64C7" w:rsidP="00937A6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1E64C7" w:rsidRPr="003420EE" w:rsidRDefault="001E64C7" w:rsidP="00937A64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E64C7" w:rsidRPr="003420EE" w:rsidRDefault="001E64C7" w:rsidP="00937A64">
            <w:pPr>
              <w:spacing w:before="40"/>
              <w:rPr>
                <w:b/>
                <w:sz w:val="18"/>
                <w:szCs w:val="18"/>
              </w:rPr>
            </w:pPr>
            <w:r w:rsidRPr="003420E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0EE">
              <w:rPr>
                <w:b/>
                <w:sz w:val="18"/>
                <w:szCs w:val="18"/>
              </w:rPr>
              <w:instrText xml:space="preserve"> FORMCHECKBOX </w:instrText>
            </w:r>
            <w:r w:rsidR="00296153">
              <w:rPr>
                <w:b/>
                <w:sz w:val="18"/>
                <w:szCs w:val="18"/>
              </w:rPr>
            </w:r>
            <w:r w:rsidR="00296153">
              <w:rPr>
                <w:b/>
                <w:sz w:val="18"/>
                <w:szCs w:val="18"/>
              </w:rPr>
              <w:fldChar w:fldCharType="separate"/>
            </w:r>
            <w:r w:rsidRPr="003420E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371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1E64C7" w:rsidRPr="001E64C7" w:rsidRDefault="00EC5D38" w:rsidP="00937A64">
            <w:pPr>
              <w:widowControl w:val="0"/>
              <w:autoSpaceDE w:val="0"/>
              <w:autoSpaceDN w:val="0"/>
              <w:adjustRightInd w:val="0"/>
              <w:spacing w:before="8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Leistungen, deren </w:t>
            </w:r>
            <w:r w:rsidR="00BF72B7">
              <w:rPr>
                <w:rFonts w:cs="Arial"/>
                <w:sz w:val="18"/>
                <w:szCs w:val="18"/>
              </w:rPr>
              <w:t xml:space="preserve">Wert </w:t>
            </w:r>
            <w:r w:rsidR="00BF72B7" w:rsidRPr="00BF72B7">
              <w:rPr>
                <w:rFonts w:cs="Arial"/>
                <w:b/>
                <w:sz w:val="18"/>
                <w:szCs w:val="18"/>
              </w:rPr>
              <w:t>50 %</w:t>
            </w:r>
            <w:r w:rsidR="001E64C7">
              <w:rPr>
                <w:rFonts w:cs="Arial"/>
                <w:sz w:val="18"/>
                <w:szCs w:val="18"/>
              </w:rPr>
              <w:t xml:space="preserve"> der Hauptauftragssumme nicht überschreitet, geändert werden, der Auftraggeber die Änderungen im Rahmen seiner Sorgfaltspflicht</w:t>
            </w:r>
            <w:r>
              <w:rPr>
                <w:rFonts w:cs="Arial"/>
                <w:sz w:val="18"/>
                <w:szCs w:val="18"/>
              </w:rPr>
              <w:t xml:space="preserve"> nicht vorhersehen konnte und der Gesamtcharakter des Auftrags unverändert bleibt. </w:t>
            </w:r>
            <w:r w:rsidR="001E64C7" w:rsidRPr="001E64C7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E64C7" w:rsidRPr="003420EE" w:rsidRDefault="001E64C7" w:rsidP="00937A64">
            <w:pPr>
              <w:rPr>
                <w:sz w:val="18"/>
                <w:szCs w:val="18"/>
              </w:rPr>
            </w:pPr>
          </w:p>
        </w:tc>
      </w:tr>
    </w:tbl>
    <w:p w:rsidR="003155C3" w:rsidRPr="001C71DA" w:rsidRDefault="003155C3">
      <w:pPr>
        <w:rPr>
          <w:sz w:val="6"/>
          <w:szCs w:val="6"/>
        </w:rPr>
      </w:pPr>
    </w:p>
    <w:tbl>
      <w:tblPr>
        <w:tblStyle w:val="Tabellenraster"/>
        <w:tblW w:w="1049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363"/>
        <w:gridCol w:w="1559"/>
      </w:tblGrid>
      <w:tr w:rsidR="004063FB" w:rsidRPr="00995B1D" w:rsidTr="004063FB">
        <w:trPr>
          <w:trHeight w:val="427"/>
        </w:trPr>
        <w:tc>
          <w:tcPr>
            <w:tcW w:w="568" w:type="dxa"/>
          </w:tcPr>
          <w:p w:rsidR="004063FB" w:rsidRPr="00995B1D" w:rsidRDefault="004063FB" w:rsidP="000650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8363" w:type="dxa"/>
          </w:tcPr>
          <w:p w:rsidR="004063FB" w:rsidRDefault="004063FB" w:rsidP="00E96C17">
            <w:pPr>
              <w:rPr>
                <w:sz w:val="18"/>
                <w:szCs w:val="18"/>
              </w:rPr>
            </w:pPr>
            <w:r w:rsidRPr="008A4500">
              <w:rPr>
                <w:sz w:val="18"/>
                <w:szCs w:val="18"/>
              </w:rPr>
              <w:t xml:space="preserve">Das Nachtragsangebot wurde </w:t>
            </w:r>
            <w:r w:rsidR="00E96C17" w:rsidRPr="008A4500">
              <w:rPr>
                <w:sz w:val="18"/>
                <w:szCs w:val="18"/>
              </w:rPr>
              <w:t>gemäß</w:t>
            </w:r>
            <w:r w:rsidR="0066003F" w:rsidRPr="008A4500">
              <w:rPr>
                <w:sz w:val="18"/>
                <w:szCs w:val="18"/>
              </w:rPr>
              <w:t xml:space="preserve"> VHB Bayern (</w:t>
            </w:r>
            <w:r w:rsidRPr="008A4500">
              <w:rPr>
                <w:sz w:val="18"/>
                <w:szCs w:val="18"/>
              </w:rPr>
              <w:t>510 Leitfaden zu</w:t>
            </w:r>
            <w:r w:rsidR="00F830D9" w:rsidRPr="008A4500">
              <w:rPr>
                <w:sz w:val="18"/>
                <w:szCs w:val="18"/>
              </w:rPr>
              <w:t>r Vergütung bei Nachträgen und</w:t>
            </w:r>
            <w:r w:rsidRPr="008A4500">
              <w:rPr>
                <w:sz w:val="18"/>
                <w:szCs w:val="18"/>
              </w:rPr>
              <w:t xml:space="preserve"> </w:t>
            </w:r>
            <w:r w:rsidR="003420EE" w:rsidRPr="008A4500">
              <w:rPr>
                <w:sz w:val="18"/>
                <w:szCs w:val="18"/>
              </w:rPr>
              <w:t xml:space="preserve">Hinweis zu </w:t>
            </w:r>
            <w:r w:rsidR="00F8347A" w:rsidRPr="008A4500">
              <w:rPr>
                <w:sz w:val="18"/>
                <w:szCs w:val="18"/>
              </w:rPr>
              <w:t>521</w:t>
            </w:r>
            <w:r w:rsidRPr="008A4500">
              <w:rPr>
                <w:sz w:val="18"/>
                <w:szCs w:val="18"/>
              </w:rPr>
              <w:t xml:space="preserve"> Nachträge</w:t>
            </w:r>
            <w:r w:rsidR="0066003F" w:rsidRPr="008A4500">
              <w:rPr>
                <w:sz w:val="18"/>
                <w:szCs w:val="18"/>
              </w:rPr>
              <w:t xml:space="preserve">) </w:t>
            </w:r>
            <w:r w:rsidRPr="008A4500">
              <w:rPr>
                <w:sz w:val="18"/>
                <w:szCs w:val="18"/>
              </w:rPr>
              <w:t>geprüft</w:t>
            </w:r>
            <w:r w:rsidR="00C77BFE" w:rsidRPr="008A4500">
              <w:rPr>
                <w:sz w:val="18"/>
                <w:szCs w:val="18"/>
              </w:rPr>
              <w:t>?</w:t>
            </w:r>
          </w:p>
        </w:tc>
        <w:tc>
          <w:tcPr>
            <w:tcW w:w="1559" w:type="dxa"/>
          </w:tcPr>
          <w:p w:rsidR="004063FB" w:rsidRPr="00995B1D" w:rsidRDefault="004063FB" w:rsidP="000650DB">
            <w:pPr>
              <w:rPr>
                <w:b/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296153">
              <w:rPr>
                <w:b/>
                <w:sz w:val="18"/>
                <w:szCs w:val="18"/>
              </w:rPr>
            </w:r>
            <w:r w:rsidR="00296153">
              <w:rPr>
                <w:b/>
                <w:sz w:val="18"/>
                <w:szCs w:val="18"/>
              </w:rPr>
              <w:fldChar w:fldCharType="separate"/>
            </w:r>
            <w:r w:rsidRPr="00995B1D">
              <w:rPr>
                <w:b/>
                <w:sz w:val="18"/>
                <w:szCs w:val="18"/>
              </w:rPr>
              <w:fldChar w:fldCharType="end"/>
            </w:r>
            <w:r w:rsidRPr="00995B1D">
              <w:rPr>
                <w:b/>
                <w:sz w:val="18"/>
                <w:szCs w:val="18"/>
              </w:rPr>
              <w:t xml:space="preserve"> </w:t>
            </w:r>
            <w:r w:rsidRPr="00995B1D">
              <w:rPr>
                <w:sz w:val="18"/>
                <w:szCs w:val="18"/>
              </w:rPr>
              <w:t>ja</w:t>
            </w:r>
          </w:p>
        </w:tc>
      </w:tr>
    </w:tbl>
    <w:p w:rsidR="00EC5D38" w:rsidRPr="00B63D4A" w:rsidRDefault="00EC5D38" w:rsidP="00A5493D">
      <w:pPr>
        <w:rPr>
          <w:sz w:val="12"/>
          <w:szCs w:val="12"/>
        </w:rPr>
      </w:pPr>
    </w:p>
    <w:tbl>
      <w:tblPr>
        <w:tblStyle w:val="Tabellenraster"/>
        <w:tblW w:w="0" w:type="auto"/>
        <w:tblInd w:w="-34" w:type="dxa"/>
        <w:tblLook w:val="04A0" w:firstRow="1" w:lastRow="0" w:firstColumn="1" w:lastColumn="0" w:noHBand="0" w:noVBand="1"/>
      </w:tblPr>
      <w:tblGrid>
        <w:gridCol w:w="2146"/>
        <w:gridCol w:w="3046"/>
        <w:gridCol w:w="1736"/>
        <w:gridCol w:w="3564"/>
      </w:tblGrid>
      <w:tr w:rsidR="00B63D4A" w:rsidRPr="00AB61C8" w:rsidTr="00B63D4A">
        <w:trPr>
          <w:trHeight w:val="284"/>
        </w:trPr>
        <w:tc>
          <w:tcPr>
            <w:tcW w:w="214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63D4A" w:rsidRPr="00AB61C8" w:rsidRDefault="00B63D4A" w:rsidP="00937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geprüft:</w:t>
            </w:r>
          </w:p>
        </w:tc>
        <w:tc>
          <w:tcPr>
            <w:tcW w:w="304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63D4A" w:rsidRPr="00AB61C8" w:rsidRDefault="00B63D4A" w:rsidP="00937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</w:t>
            </w:r>
          </w:p>
        </w:tc>
        <w:tc>
          <w:tcPr>
            <w:tcW w:w="173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63D4A" w:rsidRPr="00AB61C8" w:rsidRDefault="00B63D4A" w:rsidP="00937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Datum </w:t>
            </w:r>
          </w:p>
        </w:tc>
        <w:tc>
          <w:tcPr>
            <w:tcW w:w="356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63D4A" w:rsidRPr="00AB61C8" w:rsidRDefault="00B63D4A" w:rsidP="00937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Unterschrift </w:t>
            </w:r>
          </w:p>
        </w:tc>
      </w:tr>
      <w:tr w:rsidR="00B63D4A" w:rsidRPr="00AB61C8" w:rsidTr="00B63D4A">
        <w:trPr>
          <w:trHeight w:val="284"/>
        </w:trPr>
        <w:tc>
          <w:tcPr>
            <w:tcW w:w="21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63D4A" w:rsidRPr="00AB61C8" w:rsidRDefault="00B63D4A" w:rsidP="00937A64">
            <w:pPr>
              <w:rPr>
                <w:sz w:val="18"/>
                <w:szCs w:val="18"/>
              </w:rPr>
            </w:pPr>
          </w:p>
        </w:tc>
        <w:tc>
          <w:tcPr>
            <w:tcW w:w="3046" w:type="dxa"/>
            <w:tcBorders>
              <w:bottom w:val="single" w:sz="12" w:space="0" w:color="auto"/>
            </w:tcBorders>
            <w:vAlign w:val="center"/>
          </w:tcPr>
          <w:p w:rsidR="00B63D4A" w:rsidRDefault="00B63D4A" w:rsidP="00937A64">
            <w:r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844">
              <w:rPr>
                <w:b/>
                <w:sz w:val="18"/>
                <w:szCs w:val="18"/>
              </w:rPr>
              <w:instrText xml:space="preserve"> FORMTEXT </w:instrText>
            </w:r>
            <w:r w:rsidRPr="00590844">
              <w:rPr>
                <w:b/>
                <w:sz w:val="18"/>
                <w:szCs w:val="18"/>
              </w:rPr>
            </w:r>
            <w:r w:rsidRPr="00590844">
              <w:rPr>
                <w:b/>
                <w:sz w:val="18"/>
                <w:szCs w:val="18"/>
              </w:rPr>
              <w:fldChar w:fldCharType="separate"/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36" w:type="dxa"/>
            <w:tcBorders>
              <w:bottom w:val="single" w:sz="12" w:space="0" w:color="auto"/>
            </w:tcBorders>
            <w:vAlign w:val="center"/>
          </w:tcPr>
          <w:p w:rsidR="00B63D4A" w:rsidRDefault="00B63D4A" w:rsidP="00937A64">
            <w:r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844">
              <w:rPr>
                <w:b/>
                <w:sz w:val="18"/>
                <w:szCs w:val="18"/>
              </w:rPr>
              <w:instrText xml:space="preserve"> FORMTEXT </w:instrText>
            </w:r>
            <w:r w:rsidRPr="00590844">
              <w:rPr>
                <w:b/>
                <w:sz w:val="18"/>
                <w:szCs w:val="18"/>
              </w:rPr>
            </w:r>
            <w:r w:rsidRPr="00590844">
              <w:rPr>
                <w:b/>
                <w:sz w:val="18"/>
                <w:szCs w:val="18"/>
              </w:rPr>
              <w:fldChar w:fldCharType="separate"/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5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63D4A" w:rsidRPr="00AB61C8" w:rsidRDefault="00B63D4A" w:rsidP="00937A64">
            <w:pPr>
              <w:rPr>
                <w:sz w:val="18"/>
                <w:szCs w:val="18"/>
              </w:rPr>
            </w:pPr>
          </w:p>
        </w:tc>
      </w:tr>
    </w:tbl>
    <w:p w:rsidR="007B2933" w:rsidRPr="00525AE1" w:rsidRDefault="007B2933" w:rsidP="00A5493D">
      <w:pPr>
        <w:rPr>
          <w:i/>
          <w:sz w:val="12"/>
          <w:szCs w:val="12"/>
        </w:rPr>
      </w:pPr>
    </w:p>
    <w:tbl>
      <w:tblPr>
        <w:tblStyle w:val="Tabellenraster"/>
        <w:tblW w:w="1049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7B2933" w:rsidRPr="00995B1D" w:rsidTr="00965E97">
        <w:trPr>
          <w:trHeight w:val="284"/>
        </w:trPr>
        <w:tc>
          <w:tcPr>
            <w:tcW w:w="10490" w:type="dxa"/>
          </w:tcPr>
          <w:p w:rsidR="007B2933" w:rsidRPr="00995B1D" w:rsidRDefault="007B2933" w:rsidP="00D906E0">
            <w:pPr>
              <w:spacing w:before="60" w:after="60"/>
              <w:rPr>
                <w:b/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t xml:space="preserve">Nur von der </w:t>
            </w:r>
            <w:r w:rsidR="00D906E0">
              <w:rPr>
                <w:b/>
                <w:sz w:val="18"/>
                <w:szCs w:val="18"/>
              </w:rPr>
              <w:t>Liegenschafts</w:t>
            </w:r>
            <w:r w:rsidRPr="00995B1D">
              <w:rPr>
                <w:b/>
                <w:sz w:val="18"/>
                <w:szCs w:val="18"/>
              </w:rPr>
              <w:t>abteilung</w:t>
            </w:r>
            <w:r w:rsidR="005D5D64">
              <w:rPr>
                <w:b/>
                <w:sz w:val="18"/>
                <w:szCs w:val="18"/>
              </w:rPr>
              <w:t>/B/I</w:t>
            </w:r>
            <w:r w:rsidRPr="00995B1D">
              <w:rPr>
                <w:b/>
                <w:sz w:val="18"/>
                <w:szCs w:val="18"/>
              </w:rPr>
              <w:t xml:space="preserve"> auszufüllen</w:t>
            </w:r>
          </w:p>
        </w:tc>
      </w:tr>
    </w:tbl>
    <w:p w:rsidR="00965E97" w:rsidRPr="001C71DA" w:rsidRDefault="00965E97">
      <w:pPr>
        <w:rPr>
          <w:sz w:val="6"/>
          <w:szCs w:val="6"/>
        </w:rPr>
      </w:pPr>
    </w:p>
    <w:tbl>
      <w:tblPr>
        <w:tblStyle w:val="Tabellenraster"/>
        <w:tblW w:w="1049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222"/>
        <w:gridCol w:w="1559"/>
      </w:tblGrid>
      <w:tr w:rsidR="003420EE" w:rsidRPr="003420EE" w:rsidTr="00965E97">
        <w:trPr>
          <w:trHeight w:val="284"/>
        </w:trPr>
        <w:tc>
          <w:tcPr>
            <w:tcW w:w="709" w:type="dxa"/>
          </w:tcPr>
          <w:p w:rsidR="007B2933" w:rsidRPr="003420EE" w:rsidRDefault="007B2933" w:rsidP="00965E97">
            <w:pPr>
              <w:rPr>
                <w:b/>
                <w:sz w:val="18"/>
                <w:szCs w:val="18"/>
              </w:rPr>
            </w:pPr>
            <w:r w:rsidRPr="003420EE"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8222" w:type="dxa"/>
          </w:tcPr>
          <w:p w:rsidR="007B2933" w:rsidRPr="003420EE" w:rsidRDefault="004D7DFC" w:rsidP="00965E97">
            <w:pPr>
              <w:rPr>
                <w:sz w:val="18"/>
                <w:szCs w:val="18"/>
              </w:rPr>
            </w:pPr>
            <w:r w:rsidRPr="003420EE">
              <w:rPr>
                <w:sz w:val="18"/>
                <w:szCs w:val="18"/>
              </w:rPr>
              <w:t xml:space="preserve">Nachtragsbearbeitung </w:t>
            </w:r>
            <w:r w:rsidR="00EA1D2B">
              <w:rPr>
                <w:sz w:val="18"/>
                <w:szCs w:val="18"/>
              </w:rPr>
              <w:t xml:space="preserve">(einschließlich Nachtragsbegründung) </w:t>
            </w:r>
            <w:r w:rsidRPr="003420EE">
              <w:rPr>
                <w:sz w:val="18"/>
                <w:szCs w:val="18"/>
              </w:rPr>
              <w:t xml:space="preserve">des FBT </w:t>
            </w:r>
            <w:r w:rsidR="005A685E" w:rsidRPr="003420EE">
              <w:rPr>
                <w:sz w:val="18"/>
                <w:szCs w:val="18"/>
              </w:rPr>
              <w:t xml:space="preserve">sowie </w:t>
            </w:r>
            <w:r w:rsidRPr="003420EE">
              <w:rPr>
                <w:sz w:val="18"/>
                <w:szCs w:val="18"/>
              </w:rPr>
              <w:t>Ziffer 1 bis 7</w:t>
            </w:r>
            <w:r w:rsidR="007B2933" w:rsidRPr="003420EE">
              <w:rPr>
                <w:sz w:val="18"/>
                <w:szCs w:val="18"/>
              </w:rPr>
              <w:t xml:space="preserve"> </w:t>
            </w:r>
            <w:r w:rsidR="005A685E" w:rsidRPr="003420EE">
              <w:rPr>
                <w:sz w:val="18"/>
                <w:szCs w:val="18"/>
              </w:rPr>
              <w:t xml:space="preserve">der Checkliste Nachtragsprüfung </w:t>
            </w:r>
            <w:r w:rsidR="007B2933" w:rsidRPr="003420EE">
              <w:rPr>
                <w:sz w:val="18"/>
                <w:szCs w:val="18"/>
              </w:rPr>
              <w:t>wurden geprüft</w:t>
            </w:r>
            <w:r w:rsidR="00C77BFE">
              <w:rPr>
                <w:sz w:val="18"/>
                <w:szCs w:val="18"/>
              </w:rPr>
              <w:t>?</w:t>
            </w:r>
          </w:p>
          <w:p w:rsidR="004D7DFC" w:rsidRPr="003420EE" w:rsidRDefault="004D7DFC" w:rsidP="00D906E0">
            <w:pPr>
              <w:rPr>
                <w:sz w:val="18"/>
                <w:szCs w:val="18"/>
              </w:rPr>
            </w:pPr>
            <w:r w:rsidRPr="003420EE">
              <w:rPr>
                <w:sz w:val="18"/>
                <w:szCs w:val="18"/>
              </w:rPr>
              <w:t>Nachtragsbearbeitung e</w:t>
            </w:r>
            <w:r w:rsidR="00C77BFE">
              <w:rPr>
                <w:sz w:val="18"/>
                <w:szCs w:val="18"/>
              </w:rPr>
              <w:t xml:space="preserve">rfolgte durch die </w:t>
            </w:r>
            <w:r w:rsidR="00D906E0">
              <w:rPr>
                <w:sz w:val="18"/>
                <w:szCs w:val="18"/>
              </w:rPr>
              <w:t>Liegenschafts</w:t>
            </w:r>
            <w:r w:rsidR="00C77BFE">
              <w:rPr>
                <w:sz w:val="18"/>
                <w:szCs w:val="18"/>
              </w:rPr>
              <w:t>abteilung</w:t>
            </w:r>
            <w:r w:rsidR="005D5D64">
              <w:rPr>
                <w:sz w:val="18"/>
                <w:szCs w:val="18"/>
              </w:rPr>
              <w:t>/B/I</w:t>
            </w:r>
            <w:r w:rsidR="00C77BFE">
              <w:rPr>
                <w:sz w:val="18"/>
                <w:szCs w:val="18"/>
              </w:rPr>
              <w:t>?</w:t>
            </w:r>
            <w:r w:rsidRPr="003420E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7B2933" w:rsidRDefault="007B2933" w:rsidP="00965E97">
            <w:pPr>
              <w:rPr>
                <w:sz w:val="18"/>
                <w:szCs w:val="18"/>
              </w:rPr>
            </w:pPr>
            <w:r w:rsidRPr="003420E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0EE">
              <w:rPr>
                <w:b/>
                <w:sz w:val="18"/>
                <w:szCs w:val="18"/>
              </w:rPr>
              <w:instrText xml:space="preserve"> FORMCHECKBOX </w:instrText>
            </w:r>
            <w:r w:rsidR="00296153">
              <w:rPr>
                <w:b/>
                <w:sz w:val="18"/>
                <w:szCs w:val="18"/>
              </w:rPr>
            </w:r>
            <w:r w:rsidR="00296153">
              <w:rPr>
                <w:b/>
                <w:sz w:val="18"/>
                <w:szCs w:val="18"/>
              </w:rPr>
              <w:fldChar w:fldCharType="separate"/>
            </w:r>
            <w:r w:rsidRPr="003420EE">
              <w:rPr>
                <w:b/>
                <w:sz w:val="18"/>
                <w:szCs w:val="18"/>
              </w:rPr>
              <w:fldChar w:fldCharType="end"/>
            </w:r>
            <w:r w:rsidRPr="003420EE">
              <w:rPr>
                <w:b/>
                <w:sz w:val="18"/>
                <w:szCs w:val="18"/>
              </w:rPr>
              <w:t xml:space="preserve"> </w:t>
            </w:r>
            <w:r w:rsidR="005A685E" w:rsidRPr="003420EE">
              <w:rPr>
                <w:sz w:val="18"/>
                <w:szCs w:val="18"/>
              </w:rPr>
              <w:t>ja</w:t>
            </w:r>
          </w:p>
          <w:p w:rsidR="00C77BFE" w:rsidRPr="003420EE" w:rsidRDefault="00C77BFE" w:rsidP="00965E97">
            <w:pPr>
              <w:rPr>
                <w:sz w:val="18"/>
                <w:szCs w:val="18"/>
              </w:rPr>
            </w:pPr>
          </w:p>
          <w:p w:rsidR="007B2933" w:rsidRPr="003420EE" w:rsidRDefault="007B2933" w:rsidP="004D7DFC">
            <w:pPr>
              <w:rPr>
                <w:sz w:val="18"/>
                <w:szCs w:val="18"/>
              </w:rPr>
            </w:pPr>
            <w:r w:rsidRPr="003420E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0EE">
              <w:rPr>
                <w:b/>
                <w:sz w:val="18"/>
                <w:szCs w:val="18"/>
              </w:rPr>
              <w:instrText xml:space="preserve"> FORMCHECKBOX </w:instrText>
            </w:r>
            <w:r w:rsidR="00296153">
              <w:rPr>
                <w:b/>
                <w:sz w:val="18"/>
                <w:szCs w:val="18"/>
              </w:rPr>
            </w:r>
            <w:r w:rsidR="00296153">
              <w:rPr>
                <w:b/>
                <w:sz w:val="18"/>
                <w:szCs w:val="18"/>
              </w:rPr>
              <w:fldChar w:fldCharType="separate"/>
            </w:r>
            <w:r w:rsidRPr="003420EE">
              <w:rPr>
                <w:b/>
                <w:sz w:val="18"/>
                <w:szCs w:val="18"/>
              </w:rPr>
              <w:fldChar w:fldCharType="end"/>
            </w:r>
            <w:r w:rsidRPr="003420EE">
              <w:rPr>
                <w:b/>
                <w:sz w:val="18"/>
                <w:szCs w:val="18"/>
              </w:rPr>
              <w:t xml:space="preserve"> </w:t>
            </w:r>
            <w:r w:rsidR="005A685E" w:rsidRPr="003420EE">
              <w:rPr>
                <w:sz w:val="18"/>
                <w:szCs w:val="18"/>
              </w:rPr>
              <w:t>ja</w:t>
            </w:r>
          </w:p>
        </w:tc>
      </w:tr>
    </w:tbl>
    <w:p w:rsidR="00965E97" w:rsidRPr="001C71DA" w:rsidRDefault="00965E97">
      <w:pPr>
        <w:rPr>
          <w:sz w:val="6"/>
          <w:szCs w:val="6"/>
        </w:rPr>
      </w:pPr>
    </w:p>
    <w:tbl>
      <w:tblPr>
        <w:tblStyle w:val="Tabellenraster"/>
        <w:tblW w:w="1049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222"/>
        <w:gridCol w:w="1559"/>
      </w:tblGrid>
      <w:tr w:rsidR="007B2933" w:rsidRPr="00995B1D" w:rsidTr="00965E97">
        <w:trPr>
          <w:trHeight w:val="284"/>
        </w:trPr>
        <w:tc>
          <w:tcPr>
            <w:tcW w:w="709" w:type="dxa"/>
            <w:vAlign w:val="center"/>
          </w:tcPr>
          <w:p w:rsidR="007B2933" w:rsidRPr="007B2933" w:rsidRDefault="007B2933" w:rsidP="00965E97">
            <w:pPr>
              <w:rPr>
                <w:b/>
                <w:sz w:val="18"/>
                <w:szCs w:val="18"/>
              </w:rPr>
            </w:pPr>
            <w:r w:rsidRPr="007B2933"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8222" w:type="dxa"/>
            <w:vAlign w:val="center"/>
          </w:tcPr>
          <w:p w:rsidR="007B2933" w:rsidRPr="00C54F4C" w:rsidRDefault="006261D8" w:rsidP="008D257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Dateneingabe im HHV</w:t>
            </w:r>
          </w:p>
        </w:tc>
        <w:tc>
          <w:tcPr>
            <w:tcW w:w="1559" w:type="dxa"/>
            <w:vAlign w:val="center"/>
          </w:tcPr>
          <w:p w:rsidR="007B2933" w:rsidRPr="00C54F4C" w:rsidRDefault="007B2933" w:rsidP="00965E97">
            <w:pPr>
              <w:rPr>
                <w:sz w:val="18"/>
                <w:szCs w:val="18"/>
              </w:rPr>
            </w:pPr>
          </w:p>
        </w:tc>
      </w:tr>
      <w:tr w:rsidR="007B2933" w:rsidRPr="00995B1D" w:rsidTr="00965E97">
        <w:trPr>
          <w:trHeight w:val="284"/>
        </w:trPr>
        <w:tc>
          <w:tcPr>
            <w:tcW w:w="709" w:type="dxa"/>
          </w:tcPr>
          <w:p w:rsidR="007B2933" w:rsidRPr="007B2933" w:rsidRDefault="007B2933" w:rsidP="00965E97">
            <w:pPr>
              <w:rPr>
                <w:sz w:val="18"/>
                <w:szCs w:val="18"/>
              </w:rPr>
            </w:pPr>
            <w:r w:rsidRPr="007B2933">
              <w:rPr>
                <w:sz w:val="18"/>
                <w:szCs w:val="18"/>
              </w:rPr>
              <w:t>10.1</w:t>
            </w:r>
          </w:p>
        </w:tc>
        <w:tc>
          <w:tcPr>
            <w:tcW w:w="8222" w:type="dxa"/>
          </w:tcPr>
          <w:p w:rsidR="007B2933" w:rsidRPr="004D7DFC" w:rsidRDefault="007B2933" w:rsidP="005F3B96">
            <w:pPr>
              <w:rPr>
                <w:sz w:val="18"/>
                <w:szCs w:val="18"/>
              </w:rPr>
            </w:pPr>
            <w:r w:rsidRPr="004D7DFC">
              <w:rPr>
                <w:sz w:val="18"/>
                <w:szCs w:val="18"/>
              </w:rPr>
              <w:t>Nachtragsangebotsnummer und Nachtragsangebotsdatum korrekt im HHV eingegeben</w:t>
            </w:r>
            <w:r w:rsidR="005F3B96">
              <w:rPr>
                <w:sz w:val="18"/>
                <w:szCs w:val="18"/>
              </w:rPr>
              <w:t>?</w:t>
            </w:r>
          </w:p>
        </w:tc>
        <w:tc>
          <w:tcPr>
            <w:tcW w:w="1559" w:type="dxa"/>
          </w:tcPr>
          <w:p w:rsidR="007B2933" w:rsidRPr="00965E97" w:rsidRDefault="007B2933" w:rsidP="00965E97">
            <w:pPr>
              <w:rPr>
                <w:b/>
                <w:sz w:val="18"/>
                <w:szCs w:val="18"/>
              </w:rPr>
            </w:pPr>
            <w:r w:rsidRPr="005912C7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2C7">
              <w:rPr>
                <w:b/>
                <w:sz w:val="18"/>
                <w:szCs w:val="18"/>
              </w:rPr>
              <w:instrText xml:space="preserve"> FORMCHECKBOX </w:instrText>
            </w:r>
            <w:r w:rsidR="00296153">
              <w:rPr>
                <w:b/>
                <w:sz w:val="18"/>
                <w:szCs w:val="18"/>
              </w:rPr>
            </w:r>
            <w:r w:rsidR="00296153">
              <w:rPr>
                <w:b/>
                <w:sz w:val="18"/>
                <w:szCs w:val="18"/>
              </w:rPr>
              <w:fldChar w:fldCharType="separate"/>
            </w:r>
            <w:r w:rsidRPr="005912C7">
              <w:rPr>
                <w:b/>
                <w:sz w:val="18"/>
                <w:szCs w:val="18"/>
              </w:rPr>
              <w:fldChar w:fldCharType="end"/>
            </w:r>
            <w:r w:rsidR="00965E97">
              <w:rPr>
                <w:b/>
                <w:sz w:val="18"/>
                <w:szCs w:val="18"/>
              </w:rPr>
              <w:t xml:space="preserve"> </w:t>
            </w:r>
            <w:r w:rsidR="00965E97" w:rsidRPr="004D7DFC">
              <w:rPr>
                <w:sz w:val="18"/>
                <w:szCs w:val="18"/>
              </w:rPr>
              <w:t>ja</w:t>
            </w:r>
          </w:p>
        </w:tc>
      </w:tr>
      <w:tr w:rsidR="007B2933" w:rsidRPr="00995B1D" w:rsidTr="00965E97">
        <w:trPr>
          <w:trHeight w:val="284"/>
        </w:trPr>
        <w:tc>
          <w:tcPr>
            <w:tcW w:w="709" w:type="dxa"/>
          </w:tcPr>
          <w:p w:rsidR="007B2933" w:rsidRPr="007B2933" w:rsidRDefault="007B2933" w:rsidP="00965E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</w:t>
            </w:r>
          </w:p>
        </w:tc>
        <w:tc>
          <w:tcPr>
            <w:tcW w:w="8222" w:type="dxa"/>
          </w:tcPr>
          <w:p w:rsidR="007B2933" w:rsidRPr="004A5F25" w:rsidRDefault="006A0FEC" w:rsidP="006A0FEC">
            <w:pPr>
              <w:rPr>
                <w:b/>
                <w:sz w:val="18"/>
                <w:szCs w:val="18"/>
              </w:rPr>
            </w:pPr>
            <w:r w:rsidRPr="003420EE">
              <w:rPr>
                <w:sz w:val="18"/>
                <w:szCs w:val="18"/>
              </w:rPr>
              <w:t>Aktuelle</w:t>
            </w:r>
            <w:r w:rsidR="007B2933" w:rsidRPr="003420EE">
              <w:rPr>
                <w:sz w:val="18"/>
                <w:szCs w:val="18"/>
              </w:rPr>
              <w:t xml:space="preserve"> </w:t>
            </w:r>
            <w:r w:rsidR="007B2933" w:rsidRPr="004A5F25">
              <w:rPr>
                <w:sz w:val="18"/>
                <w:szCs w:val="18"/>
              </w:rPr>
              <w:t xml:space="preserve">Auftragssumme </w:t>
            </w:r>
            <w:r w:rsidR="00881B56" w:rsidRPr="004A5F25">
              <w:rPr>
                <w:sz w:val="18"/>
                <w:szCs w:val="18"/>
              </w:rPr>
              <w:t xml:space="preserve">FB </w:t>
            </w:r>
            <w:r w:rsidR="00F8347A">
              <w:rPr>
                <w:sz w:val="18"/>
                <w:szCs w:val="18"/>
              </w:rPr>
              <w:t>521</w:t>
            </w:r>
            <w:r w:rsidR="00881B56" w:rsidRPr="004A5F25">
              <w:rPr>
                <w:sz w:val="18"/>
                <w:szCs w:val="18"/>
              </w:rPr>
              <w:t xml:space="preserve"> un</w:t>
            </w:r>
            <w:r w:rsidR="00910C8F" w:rsidRPr="004A5F25">
              <w:rPr>
                <w:sz w:val="18"/>
                <w:szCs w:val="18"/>
              </w:rPr>
              <w:t>d</w:t>
            </w:r>
            <w:r w:rsidR="006261D8">
              <w:rPr>
                <w:sz w:val="18"/>
                <w:szCs w:val="18"/>
              </w:rPr>
              <w:t xml:space="preserve"> HHV</w:t>
            </w:r>
            <w:r w:rsidR="00881B56" w:rsidRPr="004A5F25">
              <w:rPr>
                <w:sz w:val="18"/>
                <w:szCs w:val="18"/>
              </w:rPr>
              <w:t xml:space="preserve"> stimmen überein</w:t>
            </w:r>
            <w:r w:rsidR="005F3B96">
              <w:rPr>
                <w:sz w:val="18"/>
                <w:szCs w:val="18"/>
              </w:rPr>
              <w:t>?</w:t>
            </w:r>
            <w:r w:rsidR="00881B56" w:rsidRPr="004A5F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7B2933" w:rsidRPr="00965E97" w:rsidRDefault="007B2933" w:rsidP="00965E97">
            <w:pPr>
              <w:rPr>
                <w:b/>
                <w:sz w:val="18"/>
                <w:szCs w:val="18"/>
              </w:rPr>
            </w:pPr>
            <w:r w:rsidRPr="005912C7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2C7">
              <w:rPr>
                <w:b/>
                <w:sz w:val="18"/>
                <w:szCs w:val="18"/>
              </w:rPr>
              <w:instrText xml:space="preserve"> FORMCHECKBOX </w:instrText>
            </w:r>
            <w:r w:rsidR="00296153">
              <w:rPr>
                <w:b/>
                <w:sz w:val="18"/>
                <w:szCs w:val="18"/>
              </w:rPr>
            </w:r>
            <w:r w:rsidR="00296153">
              <w:rPr>
                <w:b/>
                <w:sz w:val="18"/>
                <w:szCs w:val="18"/>
              </w:rPr>
              <w:fldChar w:fldCharType="separate"/>
            </w:r>
            <w:r w:rsidRPr="005912C7">
              <w:rPr>
                <w:b/>
                <w:sz w:val="18"/>
                <w:szCs w:val="18"/>
              </w:rPr>
              <w:fldChar w:fldCharType="end"/>
            </w:r>
            <w:r w:rsidRPr="005912C7">
              <w:rPr>
                <w:b/>
                <w:sz w:val="18"/>
                <w:szCs w:val="18"/>
              </w:rPr>
              <w:t xml:space="preserve"> </w:t>
            </w:r>
            <w:r w:rsidRPr="007B2933">
              <w:rPr>
                <w:sz w:val="18"/>
                <w:szCs w:val="18"/>
              </w:rPr>
              <w:t>ja</w:t>
            </w:r>
          </w:p>
        </w:tc>
      </w:tr>
      <w:tr w:rsidR="007B2933" w:rsidRPr="00995B1D" w:rsidTr="00965E97">
        <w:trPr>
          <w:trHeight w:val="284"/>
        </w:trPr>
        <w:tc>
          <w:tcPr>
            <w:tcW w:w="709" w:type="dxa"/>
            <w:tcBorders>
              <w:bottom w:val="single" w:sz="4" w:space="0" w:color="auto"/>
            </w:tcBorders>
          </w:tcPr>
          <w:p w:rsidR="007B2933" w:rsidRDefault="007B2933" w:rsidP="00965E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6261D8" w:rsidRDefault="006261D8" w:rsidP="005F3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Auftragsfristen wurden geprüft?</w:t>
            </w:r>
          </w:p>
          <w:p w:rsidR="00950D9E" w:rsidRPr="00995B1D" w:rsidRDefault="006261D8" w:rsidP="00937A64">
            <w:pPr>
              <w:rPr>
                <w:sz w:val="18"/>
                <w:szCs w:val="18"/>
              </w:rPr>
            </w:pPr>
            <w:r w:rsidRPr="003420E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0EE">
              <w:rPr>
                <w:b/>
                <w:sz w:val="18"/>
                <w:szCs w:val="18"/>
              </w:rPr>
              <w:instrText xml:space="preserve"> FORMCHECKBOX </w:instrText>
            </w:r>
            <w:r w:rsidR="00296153">
              <w:rPr>
                <w:b/>
                <w:sz w:val="18"/>
                <w:szCs w:val="18"/>
              </w:rPr>
            </w:r>
            <w:r w:rsidR="00296153">
              <w:rPr>
                <w:b/>
                <w:sz w:val="18"/>
                <w:szCs w:val="18"/>
              </w:rPr>
              <w:fldChar w:fldCharType="separate"/>
            </w:r>
            <w:r w:rsidRPr="003420EE"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D070BC">
              <w:rPr>
                <w:b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Die Auftragsfristen sind neu zu vereinbaren (</w:t>
            </w:r>
            <w:r w:rsidR="00CD7CFC">
              <w:rPr>
                <w:sz w:val="18"/>
                <w:szCs w:val="18"/>
              </w:rPr>
              <w:t>Eintrag im HHV erfolgt)</w:t>
            </w:r>
            <w:r>
              <w:rPr>
                <w:sz w:val="18"/>
                <w:szCs w:val="18"/>
              </w:rPr>
              <w:t xml:space="preserve"> </w:t>
            </w:r>
            <w:r w:rsidR="001E4CA5">
              <w:rPr>
                <w:sz w:val="18"/>
                <w:szCs w:val="18"/>
              </w:rPr>
              <w:br/>
              <w:t xml:space="preserve">        Bisherige Fertigstellung (Datum): </w:t>
            </w:r>
            <w:r w:rsidR="001E4CA5"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E4CA5" w:rsidRPr="00590844">
              <w:rPr>
                <w:b/>
                <w:sz w:val="18"/>
                <w:szCs w:val="18"/>
              </w:rPr>
              <w:instrText xml:space="preserve"> FORMTEXT </w:instrText>
            </w:r>
            <w:r w:rsidR="001E4CA5" w:rsidRPr="00590844">
              <w:rPr>
                <w:b/>
                <w:sz w:val="18"/>
                <w:szCs w:val="18"/>
              </w:rPr>
            </w:r>
            <w:r w:rsidR="001E4CA5" w:rsidRPr="00590844">
              <w:rPr>
                <w:b/>
                <w:sz w:val="18"/>
                <w:szCs w:val="18"/>
              </w:rPr>
              <w:fldChar w:fldCharType="separate"/>
            </w:r>
            <w:r w:rsidR="001E4CA5" w:rsidRPr="00590844">
              <w:rPr>
                <w:b/>
                <w:noProof/>
                <w:sz w:val="18"/>
                <w:szCs w:val="18"/>
              </w:rPr>
              <w:t> </w:t>
            </w:r>
            <w:r w:rsidR="001E4CA5" w:rsidRPr="00590844">
              <w:rPr>
                <w:b/>
                <w:noProof/>
                <w:sz w:val="18"/>
                <w:szCs w:val="18"/>
              </w:rPr>
              <w:t> </w:t>
            </w:r>
            <w:r w:rsidR="001E4CA5" w:rsidRPr="00590844">
              <w:rPr>
                <w:b/>
                <w:noProof/>
                <w:sz w:val="18"/>
                <w:szCs w:val="18"/>
              </w:rPr>
              <w:t> </w:t>
            </w:r>
            <w:r w:rsidR="001E4CA5" w:rsidRPr="00590844">
              <w:rPr>
                <w:b/>
                <w:noProof/>
                <w:sz w:val="18"/>
                <w:szCs w:val="18"/>
              </w:rPr>
              <w:t> </w:t>
            </w:r>
            <w:r w:rsidR="001E4CA5" w:rsidRPr="00590844">
              <w:rPr>
                <w:b/>
                <w:noProof/>
                <w:sz w:val="18"/>
                <w:szCs w:val="18"/>
              </w:rPr>
              <w:t> </w:t>
            </w:r>
            <w:r w:rsidR="001E4CA5" w:rsidRPr="00590844">
              <w:rPr>
                <w:b/>
                <w:sz w:val="18"/>
                <w:szCs w:val="18"/>
              </w:rPr>
              <w:fldChar w:fldCharType="end"/>
            </w:r>
            <w:r w:rsidR="001E4CA5">
              <w:rPr>
                <w:sz w:val="18"/>
                <w:szCs w:val="18"/>
              </w:rPr>
              <w:t xml:space="preserve">              Neue Fertigstellung (Datum): </w:t>
            </w:r>
            <w:r w:rsidR="001E4CA5"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E4CA5" w:rsidRPr="00590844">
              <w:rPr>
                <w:b/>
                <w:sz w:val="18"/>
                <w:szCs w:val="18"/>
              </w:rPr>
              <w:instrText xml:space="preserve"> FORMTEXT </w:instrText>
            </w:r>
            <w:r w:rsidR="001E4CA5" w:rsidRPr="00590844">
              <w:rPr>
                <w:b/>
                <w:sz w:val="18"/>
                <w:szCs w:val="18"/>
              </w:rPr>
            </w:r>
            <w:r w:rsidR="001E4CA5" w:rsidRPr="00590844">
              <w:rPr>
                <w:b/>
                <w:sz w:val="18"/>
                <w:szCs w:val="18"/>
              </w:rPr>
              <w:fldChar w:fldCharType="separate"/>
            </w:r>
            <w:r w:rsidR="001E4CA5" w:rsidRPr="00590844">
              <w:rPr>
                <w:b/>
                <w:noProof/>
                <w:sz w:val="18"/>
                <w:szCs w:val="18"/>
              </w:rPr>
              <w:t> </w:t>
            </w:r>
            <w:r w:rsidR="001E4CA5" w:rsidRPr="00590844">
              <w:rPr>
                <w:b/>
                <w:noProof/>
                <w:sz w:val="18"/>
                <w:szCs w:val="18"/>
              </w:rPr>
              <w:t> </w:t>
            </w:r>
            <w:r w:rsidR="001E4CA5" w:rsidRPr="00590844">
              <w:rPr>
                <w:b/>
                <w:noProof/>
                <w:sz w:val="18"/>
                <w:szCs w:val="18"/>
              </w:rPr>
              <w:t> </w:t>
            </w:r>
            <w:r w:rsidR="001E4CA5" w:rsidRPr="00590844">
              <w:rPr>
                <w:b/>
                <w:noProof/>
                <w:sz w:val="18"/>
                <w:szCs w:val="18"/>
              </w:rPr>
              <w:t> </w:t>
            </w:r>
            <w:r w:rsidR="001E4CA5" w:rsidRPr="00590844">
              <w:rPr>
                <w:b/>
                <w:noProof/>
                <w:sz w:val="18"/>
                <w:szCs w:val="18"/>
              </w:rPr>
              <w:t> </w:t>
            </w:r>
            <w:r w:rsidR="001E4CA5" w:rsidRPr="005908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61D8" w:rsidRDefault="007B2933" w:rsidP="00965E97">
            <w:pPr>
              <w:rPr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296153">
              <w:rPr>
                <w:b/>
                <w:sz w:val="18"/>
                <w:szCs w:val="18"/>
              </w:rPr>
            </w:r>
            <w:r w:rsidR="00296153">
              <w:rPr>
                <w:b/>
                <w:sz w:val="18"/>
                <w:szCs w:val="18"/>
              </w:rPr>
              <w:fldChar w:fldCharType="separate"/>
            </w:r>
            <w:r w:rsidRPr="00995B1D">
              <w:rPr>
                <w:b/>
                <w:sz w:val="18"/>
                <w:szCs w:val="18"/>
              </w:rPr>
              <w:fldChar w:fldCharType="end"/>
            </w:r>
            <w:r w:rsidRPr="00995B1D">
              <w:rPr>
                <w:b/>
                <w:sz w:val="18"/>
                <w:szCs w:val="18"/>
              </w:rPr>
              <w:t xml:space="preserve"> </w:t>
            </w:r>
            <w:r w:rsidR="006261D8">
              <w:rPr>
                <w:sz w:val="18"/>
                <w:szCs w:val="18"/>
              </w:rPr>
              <w:t>ja</w:t>
            </w:r>
          </w:p>
          <w:p w:rsidR="007B2933" w:rsidRPr="005912C7" w:rsidRDefault="004D7DFC" w:rsidP="00965E97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T12 z.K.</w:t>
            </w:r>
          </w:p>
        </w:tc>
      </w:tr>
      <w:tr w:rsidR="007B2933" w:rsidRPr="00995B1D" w:rsidTr="00965E97">
        <w:trPr>
          <w:trHeight w:val="284"/>
        </w:trPr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:rsidR="007B2933" w:rsidRDefault="006261D8" w:rsidP="00965E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12" w:space="0" w:color="auto"/>
            </w:tcBorders>
          </w:tcPr>
          <w:p w:rsidR="007B2933" w:rsidRPr="00995B1D" w:rsidRDefault="009478CA" w:rsidP="00965E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Ist die </w:t>
            </w:r>
            <w:r w:rsidR="007B2933" w:rsidRPr="00995B1D">
              <w:rPr>
                <w:sz w:val="18"/>
                <w:szCs w:val="18"/>
              </w:rPr>
              <w:t>schriftliche / mündliche Beauftragung dem Grund nach bereits erfolgt</w:t>
            </w:r>
            <w:r w:rsidR="00C77BFE">
              <w:rPr>
                <w:sz w:val="18"/>
                <w:szCs w:val="18"/>
              </w:rPr>
              <w:t>?</w:t>
            </w:r>
          </w:p>
          <w:p w:rsidR="007B2933" w:rsidRPr="00995B1D" w:rsidRDefault="00910C8F" w:rsidP="00910C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Wenn</w:t>
            </w:r>
            <w:r w:rsidR="007B2933" w:rsidRPr="00995B1D">
              <w:rPr>
                <w:sz w:val="18"/>
                <w:szCs w:val="18"/>
              </w:rPr>
              <w:t xml:space="preserve"> ja</w:t>
            </w:r>
            <w:r w:rsidR="009478CA">
              <w:rPr>
                <w:sz w:val="18"/>
                <w:szCs w:val="18"/>
              </w:rPr>
              <w:t>,</w:t>
            </w:r>
            <w:r w:rsidR="007B2933" w:rsidRPr="00995B1D">
              <w:rPr>
                <w:sz w:val="18"/>
                <w:szCs w:val="18"/>
              </w:rPr>
              <w:t xml:space="preserve"> durch: </w:t>
            </w:r>
            <w:r w:rsidR="007B2933" w:rsidRPr="00995B1D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B2933" w:rsidRPr="00995B1D">
              <w:rPr>
                <w:b/>
                <w:sz w:val="18"/>
                <w:szCs w:val="18"/>
              </w:rPr>
              <w:instrText xml:space="preserve"> FORMTEXT </w:instrText>
            </w:r>
            <w:r w:rsidR="007B2933" w:rsidRPr="00995B1D">
              <w:rPr>
                <w:b/>
                <w:sz w:val="18"/>
                <w:szCs w:val="18"/>
              </w:rPr>
            </w:r>
            <w:r w:rsidR="007B2933" w:rsidRPr="00995B1D">
              <w:rPr>
                <w:b/>
                <w:sz w:val="18"/>
                <w:szCs w:val="18"/>
              </w:rPr>
              <w:fldChar w:fldCharType="separate"/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="007B2933" w:rsidRPr="00995B1D"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Pr="00910C8F">
              <w:rPr>
                <w:i/>
                <w:sz w:val="18"/>
                <w:szCs w:val="18"/>
              </w:rPr>
              <w:t>(Name)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7B2933" w:rsidRPr="00995B1D" w:rsidRDefault="007B2933" w:rsidP="00965E97">
            <w:pPr>
              <w:rPr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296153">
              <w:rPr>
                <w:b/>
                <w:sz w:val="18"/>
                <w:szCs w:val="18"/>
              </w:rPr>
            </w:r>
            <w:r w:rsidR="00296153">
              <w:rPr>
                <w:b/>
                <w:sz w:val="18"/>
                <w:szCs w:val="18"/>
              </w:rPr>
              <w:fldChar w:fldCharType="separate"/>
            </w:r>
            <w:r w:rsidRPr="00995B1D">
              <w:rPr>
                <w:b/>
                <w:sz w:val="18"/>
                <w:szCs w:val="18"/>
              </w:rPr>
              <w:fldChar w:fldCharType="end"/>
            </w:r>
            <w:r w:rsidRPr="00995B1D">
              <w:rPr>
                <w:b/>
                <w:sz w:val="18"/>
                <w:szCs w:val="18"/>
              </w:rPr>
              <w:t xml:space="preserve"> </w:t>
            </w:r>
            <w:r w:rsidR="00910C8F">
              <w:rPr>
                <w:sz w:val="18"/>
                <w:szCs w:val="18"/>
              </w:rPr>
              <w:t xml:space="preserve">nein </w:t>
            </w:r>
            <w:r w:rsidR="00910C8F" w:rsidRPr="005912C7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0C8F" w:rsidRPr="005912C7">
              <w:rPr>
                <w:b/>
                <w:sz w:val="18"/>
                <w:szCs w:val="18"/>
              </w:rPr>
              <w:instrText xml:space="preserve"> FORMCHECKBOX </w:instrText>
            </w:r>
            <w:r w:rsidR="00296153">
              <w:rPr>
                <w:b/>
                <w:sz w:val="18"/>
                <w:szCs w:val="18"/>
              </w:rPr>
            </w:r>
            <w:r w:rsidR="00296153">
              <w:rPr>
                <w:b/>
                <w:sz w:val="18"/>
                <w:szCs w:val="18"/>
              </w:rPr>
              <w:fldChar w:fldCharType="separate"/>
            </w:r>
            <w:r w:rsidR="00910C8F" w:rsidRPr="005912C7">
              <w:rPr>
                <w:b/>
                <w:sz w:val="18"/>
                <w:szCs w:val="18"/>
              </w:rPr>
              <w:fldChar w:fldCharType="end"/>
            </w:r>
            <w:r w:rsidR="00910C8F" w:rsidRPr="005912C7">
              <w:rPr>
                <w:b/>
                <w:sz w:val="18"/>
                <w:szCs w:val="18"/>
              </w:rPr>
              <w:t xml:space="preserve"> </w:t>
            </w:r>
            <w:r w:rsidR="00910C8F" w:rsidRPr="007B2933">
              <w:rPr>
                <w:sz w:val="18"/>
                <w:szCs w:val="18"/>
              </w:rPr>
              <w:t>ja</w:t>
            </w:r>
          </w:p>
          <w:p w:rsidR="007B2933" w:rsidRPr="005912C7" w:rsidRDefault="007B2933" w:rsidP="00965E97">
            <w:pPr>
              <w:rPr>
                <w:b/>
                <w:sz w:val="18"/>
                <w:szCs w:val="18"/>
              </w:rPr>
            </w:pPr>
          </w:p>
        </w:tc>
      </w:tr>
    </w:tbl>
    <w:p w:rsidR="00965E97" w:rsidRPr="001C71DA" w:rsidRDefault="00965E97">
      <w:pPr>
        <w:rPr>
          <w:sz w:val="6"/>
          <w:szCs w:val="6"/>
        </w:rPr>
      </w:pPr>
    </w:p>
    <w:tbl>
      <w:tblPr>
        <w:tblStyle w:val="Tabellenraster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7796"/>
        <w:gridCol w:w="1559"/>
      </w:tblGrid>
      <w:tr w:rsidR="00881B56" w:rsidRPr="00995B1D" w:rsidTr="00881B56">
        <w:trPr>
          <w:trHeight w:val="28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81B56" w:rsidRPr="007B2933" w:rsidRDefault="00881B56" w:rsidP="00881B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Pr="007B293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881B56" w:rsidRPr="00C54F4C" w:rsidRDefault="00881B56" w:rsidP="00881B56">
            <w:pPr>
              <w:rPr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296153">
              <w:rPr>
                <w:b/>
                <w:sz w:val="18"/>
                <w:szCs w:val="18"/>
              </w:rPr>
            </w:r>
            <w:r w:rsidR="00296153">
              <w:rPr>
                <w:b/>
                <w:sz w:val="18"/>
                <w:szCs w:val="18"/>
              </w:rPr>
              <w:fldChar w:fldCharType="separate"/>
            </w:r>
            <w:r w:rsidRPr="00995B1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79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881B56" w:rsidRPr="00881B56" w:rsidRDefault="00D844CD" w:rsidP="00D844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im Nachtrag dokumentierten</w:t>
            </w:r>
            <w:r w:rsidR="00881B56" w:rsidRPr="00881B5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Mehrkosten </w:t>
            </w:r>
            <w:r w:rsidR="00881B56" w:rsidRPr="00881B56">
              <w:rPr>
                <w:sz w:val="18"/>
                <w:szCs w:val="18"/>
              </w:rPr>
              <w:t xml:space="preserve">wurden durch </w:t>
            </w:r>
            <w:r>
              <w:rPr>
                <w:sz w:val="18"/>
                <w:szCs w:val="18"/>
              </w:rPr>
              <w:t xml:space="preserve">einen </w:t>
            </w:r>
            <w:r w:rsidR="00881B56" w:rsidRPr="00881B56">
              <w:rPr>
                <w:sz w:val="18"/>
                <w:szCs w:val="18"/>
              </w:rPr>
              <w:t xml:space="preserve">Dritte verursacht. </w:t>
            </w:r>
            <w:r>
              <w:rPr>
                <w:sz w:val="18"/>
                <w:szCs w:val="18"/>
              </w:rPr>
              <w:t>Eine weitergehende Prüfung bestehender Regressansprüche ist vom AG zu prüfen.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81B56" w:rsidRPr="00965E97" w:rsidRDefault="00881B56" w:rsidP="00881B56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T12 z.K.</w:t>
            </w:r>
          </w:p>
        </w:tc>
      </w:tr>
    </w:tbl>
    <w:p w:rsidR="00967965" w:rsidRPr="00B63D4A" w:rsidRDefault="00967965" w:rsidP="00965E97">
      <w:pPr>
        <w:rPr>
          <w:b/>
          <w:i/>
          <w:sz w:val="12"/>
          <w:szCs w:val="12"/>
        </w:rPr>
      </w:pPr>
    </w:p>
    <w:p w:rsidR="006D2EE1" w:rsidRDefault="00B63D4A" w:rsidP="00967965">
      <w:pPr>
        <w:ind w:left="-142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</w:t>
      </w:r>
      <w:r w:rsidR="00250F4B" w:rsidRPr="005F3B96">
        <w:rPr>
          <w:b/>
          <w:i/>
          <w:sz w:val="16"/>
          <w:szCs w:val="16"/>
        </w:rPr>
        <w:t xml:space="preserve">Unterschrift </w:t>
      </w:r>
      <w:r w:rsidR="00212C67">
        <w:rPr>
          <w:b/>
          <w:i/>
          <w:sz w:val="16"/>
          <w:szCs w:val="16"/>
        </w:rPr>
        <w:t xml:space="preserve">Sachbearbeiter </w:t>
      </w:r>
      <w:r w:rsidR="006D2EE1" w:rsidRPr="005F3B96">
        <w:rPr>
          <w:b/>
          <w:i/>
          <w:sz w:val="16"/>
          <w:szCs w:val="16"/>
        </w:rPr>
        <w:t>für Ziffer 1 bis 11</w:t>
      </w:r>
      <w:r w:rsidR="00250F4B" w:rsidRPr="005F3B96">
        <w:rPr>
          <w:b/>
          <w:i/>
          <w:sz w:val="16"/>
          <w:szCs w:val="16"/>
        </w:rPr>
        <w:t xml:space="preserve"> bei Eigenleistung bzw. 9 bis 11 bei Fremdvergabe</w:t>
      </w:r>
      <w:r w:rsidR="005F3B96">
        <w:rPr>
          <w:b/>
          <w:i/>
          <w:sz w:val="16"/>
          <w:szCs w:val="16"/>
        </w:rPr>
        <w:t>!</w:t>
      </w:r>
    </w:p>
    <w:p w:rsidR="00AB61C8" w:rsidRPr="00B63D4A" w:rsidRDefault="00AB61C8" w:rsidP="00967965">
      <w:pPr>
        <w:ind w:left="-142"/>
        <w:rPr>
          <w:b/>
          <w:i/>
          <w:sz w:val="12"/>
          <w:szCs w:val="12"/>
        </w:rPr>
      </w:pPr>
    </w:p>
    <w:tbl>
      <w:tblPr>
        <w:tblStyle w:val="Tabellenraster"/>
        <w:tblW w:w="0" w:type="auto"/>
        <w:tblInd w:w="-34" w:type="dxa"/>
        <w:tblLook w:val="04A0" w:firstRow="1" w:lastRow="0" w:firstColumn="1" w:lastColumn="0" w:noHBand="0" w:noVBand="1"/>
      </w:tblPr>
      <w:tblGrid>
        <w:gridCol w:w="3959"/>
        <w:gridCol w:w="1234"/>
        <w:gridCol w:w="1736"/>
        <w:gridCol w:w="3563"/>
      </w:tblGrid>
      <w:tr w:rsidR="00AB61C8" w:rsidRPr="00AB61C8" w:rsidTr="00AB61C8">
        <w:trPr>
          <w:trHeight w:val="284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AB61C8" w:rsidRPr="00AB61C8" w:rsidRDefault="00B63D4A" w:rsidP="00AB6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="00AB61C8">
              <w:rPr>
                <w:sz w:val="18"/>
                <w:szCs w:val="18"/>
              </w:rPr>
              <w:t>eprüft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23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B61C8" w:rsidRPr="00AB61C8" w:rsidRDefault="00AB61C8" w:rsidP="00AB6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GZ</w:t>
            </w:r>
          </w:p>
        </w:tc>
        <w:tc>
          <w:tcPr>
            <w:tcW w:w="174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B61C8" w:rsidRPr="00AB61C8" w:rsidRDefault="00AB61C8" w:rsidP="00AB6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Datum </w:t>
            </w:r>
          </w:p>
        </w:tc>
        <w:tc>
          <w:tcPr>
            <w:tcW w:w="357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B61C8" w:rsidRPr="00AB61C8" w:rsidRDefault="00AB61C8" w:rsidP="00AB6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Unterschrift </w:t>
            </w:r>
          </w:p>
        </w:tc>
      </w:tr>
      <w:tr w:rsidR="00AB61C8" w:rsidRPr="00AB61C8" w:rsidTr="00AB61C8">
        <w:trPr>
          <w:trHeight w:val="284"/>
        </w:trPr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AB61C8" w:rsidRPr="00AB61C8" w:rsidRDefault="00B63D4A" w:rsidP="00AB6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erstellt/fachlich zuständig</w:t>
            </w:r>
          </w:p>
        </w:tc>
        <w:tc>
          <w:tcPr>
            <w:tcW w:w="1236" w:type="dxa"/>
            <w:vAlign w:val="center"/>
          </w:tcPr>
          <w:p w:rsidR="00AB61C8" w:rsidRDefault="00AB61C8" w:rsidP="00AB61C8">
            <w:r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844">
              <w:rPr>
                <w:b/>
                <w:sz w:val="18"/>
                <w:szCs w:val="18"/>
              </w:rPr>
              <w:instrText xml:space="preserve"> FORMTEXT </w:instrText>
            </w:r>
            <w:r w:rsidRPr="00590844">
              <w:rPr>
                <w:b/>
                <w:sz w:val="18"/>
                <w:szCs w:val="18"/>
              </w:rPr>
            </w:r>
            <w:r w:rsidRPr="00590844">
              <w:rPr>
                <w:b/>
                <w:sz w:val="18"/>
                <w:szCs w:val="18"/>
              </w:rPr>
              <w:fldChar w:fldCharType="separate"/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40" w:type="dxa"/>
            <w:vAlign w:val="center"/>
          </w:tcPr>
          <w:p w:rsidR="00AB61C8" w:rsidRDefault="00AB61C8" w:rsidP="00AB61C8">
            <w:r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844">
              <w:rPr>
                <w:b/>
                <w:sz w:val="18"/>
                <w:szCs w:val="18"/>
              </w:rPr>
              <w:instrText xml:space="preserve"> FORMTEXT </w:instrText>
            </w:r>
            <w:r w:rsidRPr="00590844">
              <w:rPr>
                <w:b/>
                <w:sz w:val="18"/>
                <w:szCs w:val="18"/>
              </w:rPr>
            </w:r>
            <w:r w:rsidRPr="00590844">
              <w:rPr>
                <w:b/>
                <w:sz w:val="18"/>
                <w:szCs w:val="18"/>
              </w:rPr>
              <w:fldChar w:fldCharType="separate"/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574" w:type="dxa"/>
            <w:tcBorders>
              <w:right w:val="single" w:sz="12" w:space="0" w:color="auto"/>
            </w:tcBorders>
            <w:vAlign w:val="center"/>
          </w:tcPr>
          <w:p w:rsidR="00AB61C8" w:rsidRPr="00AB61C8" w:rsidRDefault="00AB61C8" w:rsidP="00AB61C8">
            <w:pPr>
              <w:rPr>
                <w:sz w:val="18"/>
                <w:szCs w:val="18"/>
              </w:rPr>
            </w:pPr>
          </w:p>
        </w:tc>
      </w:tr>
      <w:tr w:rsidR="00AB61C8" w:rsidRPr="00AB61C8" w:rsidTr="00AB61C8">
        <w:trPr>
          <w:trHeight w:val="284"/>
        </w:trPr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AB61C8" w:rsidRPr="00AB61C8" w:rsidRDefault="00B63D4A" w:rsidP="00AB6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federführend</w:t>
            </w:r>
            <w:r w:rsidR="00B72345">
              <w:rPr>
                <w:sz w:val="18"/>
                <w:szCs w:val="18"/>
              </w:rPr>
              <w:t>er</w:t>
            </w:r>
            <w:r>
              <w:rPr>
                <w:sz w:val="18"/>
                <w:szCs w:val="18"/>
              </w:rPr>
              <w:t xml:space="preserve"> zuständig</w:t>
            </w:r>
            <w:r w:rsidR="00B72345">
              <w:rPr>
                <w:sz w:val="18"/>
                <w:szCs w:val="18"/>
              </w:rPr>
              <w:t>er Sachbearbeiter</w:t>
            </w:r>
          </w:p>
        </w:tc>
        <w:tc>
          <w:tcPr>
            <w:tcW w:w="1236" w:type="dxa"/>
            <w:vAlign w:val="center"/>
          </w:tcPr>
          <w:p w:rsidR="00AB61C8" w:rsidRDefault="00AB61C8" w:rsidP="00AB61C8">
            <w:r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844">
              <w:rPr>
                <w:b/>
                <w:sz w:val="18"/>
                <w:szCs w:val="18"/>
              </w:rPr>
              <w:instrText xml:space="preserve"> FORMTEXT </w:instrText>
            </w:r>
            <w:r w:rsidRPr="00590844">
              <w:rPr>
                <w:b/>
                <w:sz w:val="18"/>
                <w:szCs w:val="18"/>
              </w:rPr>
            </w:r>
            <w:r w:rsidRPr="00590844">
              <w:rPr>
                <w:b/>
                <w:sz w:val="18"/>
                <w:szCs w:val="18"/>
              </w:rPr>
              <w:fldChar w:fldCharType="separate"/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40" w:type="dxa"/>
            <w:vAlign w:val="center"/>
          </w:tcPr>
          <w:p w:rsidR="00AB61C8" w:rsidRDefault="00AB61C8" w:rsidP="00AB61C8">
            <w:r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844">
              <w:rPr>
                <w:b/>
                <w:sz w:val="18"/>
                <w:szCs w:val="18"/>
              </w:rPr>
              <w:instrText xml:space="preserve"> FORMTEXT </w:instrText>
            </w:r>
            <w:r w:rsidRPr="00590844">
              <w:rPr>
                <w:b/>
                <w:sz w:val="18"/>
                <w:szCs w:val="18"/>
              </w:rPr>
            </w:r>
            <w:r w:rsidRPr="00590844">
              <w:rPr>
                <w:b/>
                <w:sz w:val="18"/>
                <w:szCs w:val="18"/>
              </w:rPr>
              <w:fldChar w:fldCharType="separate"/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574" w:type="dxa"/>
            <w:tcBorders>
              <w:right w:val="single" w:sz="12" w:space="0" w:color="auto"/>
            </w:tcBorders>
            <w:vAlign w:val="center"/>
          </w:tcPr>
          <w:p w:rsidR="00AB61C8" w:rsidRPr="00AB61C8" w:rsidRDefault="00AB61C8" w:rsidP="00AB61C8">
            <w:pPr>
              <w:rPr>
                <w:sz w:val="18"/>
                <w:szCs w:val="18"/>
              </w:rPr>
            </w:pPr>
          </w:p>
        </w:tc>
      </w:tr>
      <w:tr w:rsidR="00AB61C8" w:rsidRPr="00AB61C8" w:rsidTr="00AB61C8">
        <w:trPr>
          <w:trHeight w:val="284"/>
        </w:trPr>
        <w:tc>
          <w:tcPr>
            <w:tcW w:w="39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61C8" w:rsidRPr="00AB61C8" w:rsidRDefault="0061201F" w:rsidP="00AB6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Fachlich zuständiger </w:t>
            </w:r>
            <w:r w:rsidR="00B63D4A">
              <w:rPr>
                <w:sz w:val="18"/>
                <w:szCs w:val="18"/>
              </w:rPr>
              <w:t>AL</w:t>
            </w:r>
          </w:p>
        </w:tc>
        <w:tc>
          <w:tcPr>
            <w:tcW w:w="1236" w:type="dxa"/>
            <w:tcBorders>
              <w:bottom w:val="single" w:sz="12" w:space="0" w:color="auto"/>
            </w:tcBorders>
            <w:vAlign w:val="center"/>
          </w:tcPr>
          <w:p w:rsidR="00AB61C8" w:rsidRDefault="00AB61C8" w:rsidP="00AB61C8">
            <w:r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844">
              <w:rPr>
                <w:b/>
                <w:sz w:val="18"/>
                <w:szCs w:val="18"/>
              </w:rPr>
              <w:instrText xml:space="preserve"> FORMTEXT </w:instrText>
            </w:r>
            <w:r w:rsidRPr="00590844">
              <w:rPr>
                <w:b/>
                <w:sz w:val="18"/>
                <w:szCs w:val="18"/>
              </w:rPr>
            </w:r>
            <w:r w:rsidRPr="00590844">
              <w:rPr>
                <w:b/>
                <w:sz w:val="18"/>
                <w:szCs w:val="18"/>
              </w:rPr>
              <w:fldChar w:fldCharType="separate"/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40" w:type="dxa"/>
            <w:tcBorders>
              <w:bottom w:val="single" w:sz="12" w:space="0" w:color="auto"/>
            </w:tcBorders>
            <w:vAlign w:val="center"/>
          </w:tcPr>
          <w:p w:rsidR="00AB61C8" w:rsidRDefault="00AB61C8" w:rsidP="00AB61C8">
            <w:r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844">
              <w:rPr>
                <w:b/>
                <w:sz w:val="18"/>
                <w:szCs w:val="18"/>
              </w:rPr>
              <w:instrText xml:space="preserve"> FORMTEXT </w:instrText>
            </w:r>
            <w:r w:rsidRPr="00590844">
              <w:rPr>
                <w:b/>
                <w:sz w:val="18"/>
                <w:szCs w:val="18"/>
              </w:rPr>
            </w:r>
            <w:r w:rsidRPr="00590844">
              <w:rPr>
                <w:b/>
                <w:sz w:val="18"/>
                <w:szCs w:val="18"/>
              </w:rPr>
              <w:fldChar w:fldCharType="separate"/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5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B61C8" w:rsidRPr="00AB61C8" w:rsidRDefault="00AB61C8" w:rsidP="00AB61C8">
            <w:pPr>
              <w:rPr>
                <w:sz w:val="18"/>
                <w:szCs w:val="18"/>
              </w:rPr>
            </w:pPr>
          </w:p>
        </w:tc>
      </w:tr>
    </w:tbl>
    <w:p w:rsidR="00212C67" w:rsidRDefault="00212C67" w:rsidP="00A5493D">
      <w:pPr>
        <w:rPr>
          <w:i/>
          <w:sz w:val="16"/>
          <w:szCs w:val="16"/>
        </w:rPr>
      </w:pPr>
    </w:p>
    <w:tbl>
      <w:tblPr>
        <w:tblStyle w:val="Tabellenraster"/>
        <w:tblW w:w="1049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883029" w:rsidRPr="00995B1D" w:rsidTr="00937A64">
        <w:trPr>
          <w:trHeight w:val="284"/>
        </w:trPr>
        <w:tc>
          <w:tcPr>
            <w:tcW w:w="10490" w:type="dxa"/>
          </w:tcPr>
          <w:p w:rsidR="00883029" w:rsidRPr="00995B1D" w:rsidRDefault="00883029" w:rsidP="00883029">
            <w:pPr>
              <w:spacing w:before="60" w:after="60"/>
              <w:rPr>
                <w:b/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t xml:space="preserve">Nur von </w:t>
            </w:r>
            <w:r>
              <w:rPr>
                <w:b/>
                <w:sz w:val="18"/>
                <w:szCs w:val="18"/>
              </w:rPr>
              <w:t>Abteilung T</w:t>
            </w:r>
            <w:r w:rsidRPr="00995B1D">
              <w:rPr>
                <w:b/>
                <w:sz w:val="18"/>
                <w:szCs w:val="18"/>
              </w:rPr>
              <w:t xml:space="preserve"> auszufüllen</w:t>
            </w:r>
          </w:p>
        </w:tc>
      </w:tr>
    </w:tbl>
    <w:p w:rsidR="00883029" w:rsidRPr="001C71DA" w:rsidRDefault="00883029" w:rsidP="00A5493D">
      <w:pPr>
        <w:rPr>
          <w:sz w:val="6"/>
          <w:szCs w:val="6"/>
        </w:rPr>
      </w:pPr>
    </w:p>
    <w:tbl>
      <w:tblPr>
        <w:tblStyle w:val="Tabellenraster"/>
        <w:tblW w:w="1049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222"/>
        <w:gridCol w:w="1559"/>
      </w:tblGrid>
      <w:tr w:rsidR="004A5F25" w:rsidRPr="00995B1D" w:rsidTr="00937A64">
        <w:trPr>
          <w:trHeight w:val="284"/>
        </w:trPr>
        <w:tc>
          <w:tcPr>
            <w:tcW w:w="709" w:type="dxa"/>
            <w:vAlign w:val="center"/>
          </w:tcPr>
          <w:p w:rsidR="004A5F25" w:rsidRPr="005F3B96" w:rsidRDefault="00CD0094" w:rsidP="004A5F25">
            <w:pPr>
              <w:rPr>
                <w:b/>
                <w:sz w:val="18"/>
                <w:szCs w:val="18"/>
              </w:rPr>
            </w:pPr>
            <w:r w:rsidRPr="005F3B96">
              <w:rPr>
                <w:b/>
                <w:sz w:val="18"/>
                <w:szCs w:val="18"/>
              </w:rPr>
              <w:t>12.</w:t>
            </w:r>
          </w:p>
        </w:tc>
        <w:tc>
          <w:tcPr>
            <w:tcW w:w="8222" w:type="dxa"/>
            <w:vAlign w:val="center"/>
          </w:tcPr>
          <w:p w:rsidR="004A5F25" w:rsidRPr="005F3B96" w:rsidRDefault="004A5F25" w:rsidP="00937A6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A5F25" w:rsidRPr="00C54F4C" w:rsidRDefault="004A5F25" w:rsidP="00937A64">
            <w:pPr>
              <w:rPr>
                <w:sz w:val="18"/>
                <w:szCs w:val="18"/>
              </w:rPr>
            </w:pPr>
          </w:p>
        </w:tc>
      </w:tr>
      <w:tr w:rsidR="004A5F25" w:rsidRPr="005F3B96" w:rsidTr="00AB61C8">
        <w:trPr>
          <w:trHeight w:val="278"/>
        </w:trPr>
        <w:tc>
          <w:tcPr>
            <w:tcW w:w="709" w:type="dxa"/>
            <w:tcBorders>
              <w:bottom w:val="single" w:sz="4" w:space="0" w:color="auto"/>
            </w:tcBorders>
          </w:tcPr>
          <w:p w:rsidR="004A5F25" w:rsidRPr="005F3B96" w:rsidRDefault="004A5F25" w:rsidP="00CD0094">
            <w:pPr>
              <w:rPr>
                <w:sz w:val="18"/>
                <w:szCs w:val="18"/>
              </w:rPr>
            </w:pPr>
            <w:r w:rsidRPr="005F3B96">
              <w:rPr>
                <w:sz w:val="18"/>
                <w:szCs w:val="18"/>
              </w:rPr>
              <w:t>1</w:t>
            </w:r>
            <w:r w:rsidR="00CD0094" w:rsidRPr="005F3B96">
              <w:rPr>
                <w:sz w:val="18"/>
                <w:szCs w:val="18"/>
              </w:rPr>
              <w:t>2</w:t>
            </w:r>
            <w:r w:rsidR="00C01474">
              <w:rPr>
                <w:sz w:val="18"/>
                <w:szCs w:val="18"/>
              </w:rPr>
              <w:t>.1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4A5F25" w:rsidRDefault="009478CA" w:rsidP="00947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r w:rsidR="004A5F25" w:rsidRPr="005F3B96">
              <w:rPr>
                <w:sz w:val="18"/>
                <w:szCs w:val="18"/>
              </w:rPr>
              <w:t xml:space="preserve">Verlängerung/Änderung </w:t>
            </w:r>
            <w:r w:rsidR="005F3B96" w:rsidRPr="006A0FEC">
              <w:rPr>
                <w:sz w:val="18"/>
                <w:szCs w:val="18"/>
              </w:rPr>
              <w:t>der Ausführungsfristen</w:t>
            </w:r>
            <w:r w:rsidR="004A5F25" w:rsidRPr="006A0FEC">
              <w:rPr>
                <w:sz w:val="18"/>
                <w:szCs w:val="18"/>
              </w:rPr>
              <w:t xml:space="preserve"> </w:t>
            </w:r>
            <w:r w:rsidR="00A65778">
              <w:rPr>
                <w:sz w:val="18"/>
                <w:szCs w:val="18"/>
              </w:rPr>
              <w:t>wurde von T</w:t>
            </w:r>
            <w:r>
              <w:rPr>
                <w:sz w:val="18"/>
                <w:szCs w:val="18"/>
              </w:rPr>
              <w:t>12 geprüft?</w:t>
            </w:r>
          </w:p>
          <w:p w:rsidR="00937A64" w:rsidRPr="005F3B96" w:rsidRDefault="00EC123F" w:rsidP="00947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937A64">
              <w:rPr>
                <w:sz w:val="18"/>
                <w:szCs w:val="18"/>
              </w:rPr>
              <w:t xml:space="preserve">isheriger Fertigstellungstermin: </w:t>
            </w:r>
            <w:r w:rsidR="00937A64"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37A64" w:rsidRPr="00590844">
              <w:rPr>
                <w:b/>
                <w:sz w:val="18"/>
                <w:szCs w:val="18"/>
              </w:rPr>
              <w:instrText xml:space="preserve"> FORMTEXT </w:instrText>
            </w:r>
            <w:r w:rsidR="00937A64" w:rsidRPr="00590844">
              <w:rPr>
                <w:b/>
                <w:sz w:val="18"/>
                <w:szCs w:val="18"/>
              </w:rPr>
            </w:r>
            <w:r w:rsidR="00937A64" w:rsidRPr="00590844">
              <w:rPr>
                <w:b/>
                <w:sz w:val="18"/>
                <w:szCs w:val="18"/>
              </w:rPr>
              <w:fldChar w:fldCharType="separate"/>
            </w:r>
            <w:r w:rsidR="00937A64" w:rsidRPr="00590844">
              <w:rPr>
                <w:b/>
                <w:noProof/>
                <w:sz w:val="18"/>
                <w:szCs w:val="18"/>
              </w:rPr>
              <w:t> </w:t>
            </w:r>
            <w:r w:rsidR="00937A64" w:rsidRPr="00590844">
              <w:rPr>
                <w:b/>
                <w:noProof/>
                <w:sz w:val="18"/>
                <w:szCs w:val="18"/>
              </w:rPr>
              <w:t> </w:t>
            </w:r>
            <w:r w:rsidR="00937A64" w:rsidRPr="00590844">
              <w:rPr>
                <w:b/>
                <w:noProof/>
                <w:sz w:val="18"/>
                <w:szCs w:val="18"/>
              </w:rPr>
              <w:t> </w:t>
            </w:r>
            <w:r w:rsidR="00937A64" w:rsidRPr="00590844">
              <w:rPr>
                <w:b/>
                <w:noProof/>
                <w:sz w:val="18"/>
                <w:szCs w:val="18"/>
              </w:rPr>
              <w:t> </w:t>
            </w:r>
            <w:r w:rsidR="00937A64" w:rsidRPr="00590844">
              <w:rPr>
                <w:b/>
                <w:noProof/>
                <w:sz w:val="18"/>
                <w:szCs w:val="18"/>
              </w:rPr>
              <w:t> </w:t>
            </w:r>
            <w:r w:rsidR="00937A64" w:rsidRPr="00590844">
              <w:rPr>
                <w:b/>
                <w:sz w:val="18"/>
                <w:szCs w:val="18"/>
              </w:rPr>
              <w:fldChar w:fldCharType="end"/>
            </w:r>
            <w:r w:rsidR="00937A6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A5F25" w:rsidRDefault="004A5F25" w:rsidP="00937A64">
            <w:pPr>
              <w:rPr>
                <w:sz w:val="18"/>
                <w:szCs w:val="18"/>
              </w:rPr>
            </w:pPr>
            <w:r w:rsidRPr="005F3B96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B96">
              <w:rPr>
                <w:b/>
                <w:sz w:val="18"/>
                <w:szCs w:val="18"/>
              </w:rPr>
              <w:instrText xml:space="preserve"> FORMCHECKBOX </w:instrText>
            </w:r>
            <w:r w:rsidR="00296153">
              <w:rPr>
                <w:b/>
                <w:sz w:val="18"/>
                <w:szCs w:val="18"/>
              </w:rPr>
            </w:r>
            <w:r w:rsidR="00296153">
              <w:rPr>
                <w:b/>
                <w:sz w:val="18"/>
                <w:szCs w:val="18"/>
              </w:rPr>
              <w:fldChar w:fldCharType="separate"/>
            </w:r>
            <w:r w:rsidRPr="005F3B96">
              <w:rPr>
                <w:b/>
                <w:sz w:val="18"/>
                <w:szCs w:val="18"/>
              </w:rPr>
              <w:fldChar w:fldCharType="end"/>
            </w:r>
            <w:r w:rsidRPr="005F3B96">
              <w:rPr>
                <w:b/>
                <w:sz w:val="18"/>
                <w:szCs w:val="18"/>
              </w:rPr>
              <w:t xml:space="preserve"> </w:t>
            </w:r>
            <w:r w:rsidRPr="005F3B96">
              <w:rPr>
                <w:sz w:val="18"/>
                <w:szCs w:val="18"/>
              </w:rPr>
              <w:t>ja</w:t>
            </w:r>
          </w:p>
          <w:p w:rsidR="00EA3DE8" w:rsidRPr="005F3B96" w:rsidRDefault="00EA3DE8" w:rsidP="00937A64">
            <w:pPr>
              <w:rPr>
                <w:b/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296153">
              <w:rPr>
                <w:b/>
                <w:sz w:val="18"/>
                <w:szCs w:val="18"/>
              </w:rPr>
            </w:r>
            <w:r w:rsidR="00296153">
              <w:rPr>
                <w:b/>
                <w:sz w:val="18"/>
                <w:szCs w:val="18"/>
              </w:rPr>
              <w:fldChar w:fldCharType="separate"/>
            </w:r>
            <w:r w:rsidRPr="00995B1D">
              <w:rPr>
                <w:b/>
                <w:sz w:val="18"/>
                <w:szCs w:val="18"/>
              </w:rPr>
              <w:fldChar w:fldCharType="end"/>
            </w:r>
            <w:r w:rsidRPr="00995B1D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entfällt</w:t>
            </w:r>
          </w:p>
        </w:tc>
      </w:tr>
      <w:tr w:rsidR="004A5F25" w:rsidRPr="00995B1D" w:rsidTr="00D3643C">
        <w:trPr>
          <w:trHeight w:val="284"/>
        </w:trPr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:rsidR="004A5F25" w:rsidRPr="005F3B96" w:rsidRDefault="00DB5356" w:rsidP="00CD0094">
            <w:pPr>
              <w:rPr>
                <w:sz w:val="18"/>
                <w:szCs w:val="18"/>
              </w:rPr>
            </w:pPr>
            <w:r w:rsidRPr="005F3B96">
              <w:rPr>
                <w:sz w:val="18"/>
                <w:szCs w:val="18"/>
              </w:rPr>
              <w:t>1</w:t>
            </w:r>
            <w:r w:rsidR="00CD0094" w:rsidRPr="005F3B96">
              <w:rPr>
                <w:sz w:val="18"/>
                <w:szCs w:val="18"/>
              </w:rPr>
              <w:t>2</w:t>
            </w:r>
            <w:r w:rsidR="00C01474">
              <w:rPr>
                <w:sz w:val="18"/>
                <w:szCs w:val="18"/>
              </w:rPr>
              <w:t>.2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12" w:space="0" w:color="auto"/>
            </w:tcBorders>
          </w:tcPr>
          <w:p w:rsidR="004A5F25" w:rsidRPr="005F3B96" w:rsidRDefault="00DB5356" w:rsidP="00C77BFE">
            <w:pPr>
              <w:rPr>
                <w:sz w:val="18"/>
                <w:szCs w:val="18"/>
              </w:rPr>
            </w:pPr>
            <w:r w:rsidRPr="005F3B96">
              <w:rPr>
                <w:sz w:val="18"/>
                <w:szCs w:val="18"/>
              </w:rPr>
              <w:t>Bekanntmachung EU erforderlich, da Summe alle</w:t>
            </w:r>
            <w:r w:rsidR="00755211" w:rsidRPr="005F3B96">
              <w:rPr>
                <w:sz w:val="18"/>
                <w:szCs w:val="18"/>
              </w:rPr>
              <w:t>r</w:t>
            </w:r>
            <w:r w:rsidRPr="005F3B96">
              <w:rPr>
                <w:sz w:val="18"/>
                <w:szCs w:val="18"/>
              </w:rPr>
              <w:t xml:space="preserve"> Einzelnachträge &gt; 15 % ist</w:t>
            </w:r>
            <w:r w:rsidR="00C77BFE">
              <w:rPr>
                <w:sz w:val="18"/>
                <w:szCs w:val="18"/>
              </w:rPr>
              <w:t>?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4A5F25" w:rsidRPr="00995B1D" w:rsidRDefault="004A5F25" w:rsidP="00937A64">
            <w:pPr>
              <w:rPr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296153">
              <w:rPr>
                <w:b/>
                <w:sz w:val="18"/>
                <w:szCs w:val="18"/>
              </w:rPr>
            </w:r>
            <w:r w:rsidR="00296153">
              <w:rPr>
                <w:b/>
                <w:sz w:val="18"/>
                <w:szCs w:val="18"/>
              </w:rPr>
              <w:fldChar w:fldCharType="separate"/>
            </w:r>
            <w:r w:rsidRPr="00995B1D">
              <w:rPr>
                <w:b/>
                <w:sz w:val="18"/>
                <w:szCs w:val="18"/>
              </w:rPr>
              <w:fldChar w:fldCharType="end"/>
            </w:r>
            <w:r w:rsidRPr="00995B1D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nein</w:t>
            </w:r>
          </w:p>
          <w:p w:rsidR="004A5F25" w:rsidRDefault="004A5F25" w:rsidP="006A0FEC">
            <w:pPr>
              <w:rPr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296153">
              <w:rPr>
                <w:b/>
                <w:sz w:val="18"/>
                <w:szCs w:val="18"/>
              </w:rPr>
            </w:r>
            <w:r w:rsidR="00296153">
              <w:rPr>
                <w:b/>
                <w:sz w:val="18"/>
                <w:szCs w:val="18"/>
              </w:rPr>
              <w:fldChar w:fldCharType="separate"/>
            </w:r>
            <w:r w:rsidRPr="00995B1D">
              <w:rPr>
                <w:b/>
                <w:sz w:val="18"/>
                <w:szCs w:val="18"/>
              </w:rPr>
              <w:fldChar w:fldCharType="end"/>
            </w:r>
            <w:r w:rsidRPr="00995B1D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ja</w:t>
            </w:r>
          </w:p>
          <w:p w:rsidR="00EA3DE8" w:rsidRPr="005912C7" w:rsidRDefault="00EA3DE8" w:rsidP="006A0FEC">
            <w:pPr>
              <w:rPr>
                <w:b/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296153">
              <w:rPr>
                <w:b/>
                <w:sz w:val="18"/>
                <w:szCs w:val="18"/>
              </w:rPr>
            </w:r>
            <w:r w:rsidR="00296153">
              <w:rPr>
                <w:b/>
                <w:sz w:val="18"/>
                <w:szCs w:val="18"/>
              </w:rPr>
              <w:fldChar w:fldCharType="separate"/>
            </w:r>
            <w:r w:rsidRPr="00995B1D">
              <w:rPr>
                <w:b/>
                <w:sz w:val="18"/>
                <w:szCs w:val="18"/>
              </w:rPr>
              <w:fldChar w:fldCharType="end"/>
            </w:r>
            <w:r w:rsidRPr="00995B1D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entfällt</w:t>
            </w:r>
          </w:p>
        </w:tc>
      </w:tr>
    </w:tbl>
    <w:p w:rsidR="009478CA" w:rsidRDefault="009478CA" w:rsidP="00AB61C8">
      <w:pPr>
        <w:rPr>
          <w:sz w:val="4"/>
          <w:szCs w:val="4"/>
        </w:rPr>
      </w:pPr>
    </w:p>
    <w:p w:rsidR="00AB61C8" w:rsidRPr="00AB61C8" w:rsidRDefault="00AB61C8" w:rsidP="00AB61C8">
      <w:pPr>
        <w:rPr>
          <w:sz w:val="16"/>
          <w:szCs w:val="16"/>
        </w:rPr>
      </w:pPr>
    </w:p>
    <w:tbl>
      <w:tblPr>
        <w:tblStyle w:val="Tabellenraster"/>
        <w:tblW w:w="0" w:type="auto"/>
        <w:tblInd w:w="-34" w:type="dxa"/>
        <w:tblLook w:val="04A0" w:firstRow="1" w:lastRow="0" w:firstColumn="1" w:lastColumn="0" w:noHBand="0" w:noVBand="1"/>
      </w:tblPr>
      <w:tblGrid>
        <w:gridCol w:w="3970"/>
        <w:gridCol w:w="1236"/>
        <w:gridCol w:w="5284"/>
      </w:tblGrid>
      <w:tr w:rsidR="00AB61C8" w:rsidRPr="00AB61C8" w:rsidTr="00402EBC">
        <w:trPr>
          <w:trHeight w:val="284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AB61C8" w:rsidRPr="00AB61C8" w:rsidRDefault="00AB61C8" w:rsidP="00402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z.K.u.w.V</w:t>
            </w:r>
            <w:r w:rsidR="00B63D4A">
              <w:rPr>
                <w:sz w:val="18"/>
                <w:szCs w:val="18"/>
              </w:rPr>
              <w:t>:</w:t>
            </w:r>
          </w:p>
        </w:tc>
        <w:tc>
          <w:tcPr>
            <w:tcW w:w="123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B61C8" w:rsidRPr="00AB61C8" w:rsidRDefault="00AB61C8" w:rsidP="00402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Datum </w:t>
            </w:r>
          </w:p>
        </w:tc>
        <w:tc>
          <w:tcPr>
            <w:tcW w:w="528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B61C8" w:rsidRPr="00AB61C8" w:rsidRDefault="00AB61C8" w:rsidP="00402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Unterschrift </w:t>
            </w:r>
          </w:p>
        </w:tc>
      </w:tr>
      <w:tr w:rsidR="00AB61C8" w:rsidRPr="00AB61C8" w:rsidTr="00402EBC">
        <w:trPr>
          <w:trHeight w:val="284"/>
        </w:trPr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AB61C8" w:rsidRPr="00AB61C8" w:rsidRDefault="001F610B" w:rsidP="00402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112/113</w:t>
            </w:r>
            <w:r w:rsidR="00AB61C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36" w:type="dxa"/>
            <w:vAlign w:val="center"/>
          </w:tcPr>
          <w:p w:rsidR="00AB61C8" w:rsidRDefault="00AB61C8" w:rsidP="00402EBC">
            <w:r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844">
              <w:rPr>
                <w:b/>
                <w:sz w:val="18"/>
                <w:szCs w:val="18"/>
              </w:rPr>
              <w:instrText xml:space="preserve"> FORMTEXT </w:instrText>
            </w:r>
            <w:r w:rsidRPr="00590844">
              <w:rPr>
                <w:b/>
                <w:sz w:val="18"/>
                <w:szCs w:val="18"/>
              </w:rPr>
            </w:r>
            <w:r w:rsidRPr="00590844">
              <w:rPr>
                <w:b/>
                <w:sz w:val="18"/>
                <w:szCs w:val="18"/>
              </w:rPr>
              <w:fldChar w:fldCharType="separate"/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284" w:type="dxa"/>
            <w:tcBorders>
              <w:right w:val="single" w:sz="12" w:space="0" w:color="auto"/>
            </w:tcBorders>
            <w:vAlign w:val="center"/>
          </w:tcPr>
          <w:p w:rsidR="00AB61C8" w:rsidRPr="00AB61C8" w:rsidRDefault="00AB61C8" w:rsidP="00402EBC">
            <w:pPr>
              <w:rPr>
                <w:sz w:val="18"/>
                <w:szCs w:val="18"/>
              </w:rPr>
            </w:pPr>
          </w:p>
        </w:tc>
      </w:tr>
      <w:tr w:rsidR="00AB61C8" w:rsidRPr="00AB61C8" w:rsidTr="00402EBC">
        <w:trPr>
          <w:trHeight w:val="284"/>
        </w:trPr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AB61C8" w:rsidRPr="00AB61C8" w:rsidRDefault="00AB61C8" w:rsidP="00402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 12 </w:t>
            </w:r>
          </w:p>
        </w:tc>
        <w:tc>
          <w:tcPr>
            <w:tcW w:w="1236" w:type="dxa"/>
            <w:vAlign w:val="center"/>
          </w:tcPr>
          <w:p w:rsidR="00AB61C8" w:rsidRDefault="00AB61C8" w:rsidP="00402EBC">
            <w:r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844">
              <w:rPr>
                <w:b/>
                <w:sz w:val="18"/>
                <w:szCs w:val="18"/>
              </w:rPr>
              <w:instrText xml:space="preserve"> FORMTEXT </w:instrText>
            </w:r>
            <w:r w:rsidRPr="00590844">
              <w:rPr>
                <w:b/>
                <w:sz w:val="18"/>
                <w:szCs w:val="18"/>
              </w:rPr>
            </w:r>
            <w:r w:rsidRPr="00590844">
              <w:rPr>
                <w:b/>
                <w:sz w:val="18"/>
                <w:szCs w:val="18"/>
              </w:rPr>
              <w:fldChar w:fldCharType="separate"/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284" w:type="dxa"/>
            <w:tcBorders>
              <w:right w:val="single" w:sz="12" w:space="0" w:color="auto"/>
            </w:tcBorders>
            <w:vAlign w:val="center"/>
          </w:tcPr>
          <w:p w:rsidR="00AB61C8" w:rsidRPr="00AB61C8" w:rsidRDefault="00AB61C8" w:rsidP="00402EBC">
            <w:pPr>
              <w:rPr>
                <w:sz w:val="18"/>
                <w:szCs w:val="18"/>
              </w:rPr>
            </w:pPr>
          </w:p>
        </w:tc>
      </w:tr>
      <w:tr w:rsidR="00AB61C8" w:rsidRPr="00AB61C8" w:rsidTr="00402EBC">
        <w:trPr>
          <w:trHeight w:val="284"/>
        </w:trPr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AB61C8" w:rsidRDefault="004624F6" w:rsidP="00402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11b</w:t>
            </w:r>
          </w:p>
        </w:tc>
        <w:tc>
          <w:tcPr>
            <w:tcW w:w="1236" w:type="dxa"/>
            <w:vAlign w:val="center"/>
          </w:tcPr>
          <w:p w:rsidR="00AB61C8" w:rsidRDefault="00AB61C8" w:rsidP="00402EBC">
            <w:r w:rsidRPr="00A75808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5808">
              <w:rPr>
                <w:b/>
                <w:sz w:val="18"/>
                <w:szCs w:val="18"/>
              </w:rPr>
              <w:instrText xml:space="preserve"> FORMTEXT </w:instrText>
            </w:r>
            <w:r w:rsidRPr="00A75808">
              <w:rPr>
                <w:b/>
                <w:sz w:val="18"/>
                <w:szCs w:val="18"/>
              </w:rPr>
            </w:r>
            <w:r w:rsidRPr="00A75808">
              <w:rPr>
                <w:b/>
                <w:sz w:val="18"/>
                <w:szCs w:val="18"/>
              </w:rPr>
              <w:fldChar w:fldCharType="separate"/>
            </w:r>
            <w:r w:rsidRPr="00A75808">
              <w:rPr>
                <w:b/>
                <w:noProof/>
                <w:sz w:val="18"/>
                <w:szCs w:val="18"/>
              </w:rPr>
              <w:t> </w:t>
            </w:r>
            <w:r w:rsidRPr="00A75808">
              <w:rPr>
                <w:b/>
                <w:noProof/>
                <w:sz w:val="18"/>
                <w:szCs w:val="18"/>
              </w:rPr>
              <w:t> </w:t>
            </w:r>
            <w:r w:rsidRPr="00A75808">
              <w:rPr>
                <w:b/>
                <w:noProof/>
                <w:sz w:val="18"/>
                <w:szCs w:val="18"/>
              </w:rPr>
              <w:t> </w:t>
            </w:r>
            <w:r w:rsidRPr="00A75808">
              <w:rPr>
                <w:b/>
                <w:noProof/>
                <w:sz w:val="18"/>
                <w:szCs w:val="18"/>
              </w:rPr>
              <w:t> </w:t>
            </w:r>
            <w:r w:rsidRPr="00A75808">
              <w:rPr>
                <w:b/>
                <w:noProof/>
                <w:sz w:val="18"/>
                <w:szCs w:val="18"/>
              </w:rPr>
              <w:t> </w:t>
            </w:r>
            <w:r w:rsidRPr="00A7580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284" w:type="dxa"/>
            <w:tcBorders>
              <w:right w:val="single" w:sz="12" w:space="0" w:color="auto"/>
            </w:tcBorders>
            <w:vAlign w:val="center"/>
          </w:tcPr>
          <w:p w:rsidR="00AB61C8" w:rsidRPr="00AB61C8" w:rsidRDefault="00AB61C8" w:rsidP="00402EBC">
            <w:pPr>
              <w:rPr>
                <w:sz w:val="18"/>
                <w:szCs w:val="18"/>
              </w:rPr>
            </w:pPr>
          </w:p>
        </w:tc>
      </w:tr>
      <w:tr w:rsidR="00AB61C8" w:rsidRPr="00AB61C8" w:rsidTr="00402EBC">
        <w:trPr>
          <w:trHeight w:val="284"/>
        </w:trPr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AB61C8" w:rsidRDefault="00AB61C8" w:rsidP="00402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Haushalt</w:t>
            </w:r>
          </w:p>
        </w:tc>
        <w:tc>
          <w:tcPr>
            <w:tcW w:w="1236" w:type="dxa"/>
            <w:vAlign w:val="center"/>
          </w:tcPr>
          <w:p w:rsidR="00AB61C8" w:rsidRDefault="00AB61C8" w:rsidP="00402EBC">
            <w:r w:rsidRPr="00A75808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5808">
              <w:rPr>
                <w:b/>
                <w:sz w:val="18"/>
                <w:szCs w:val="18"/>
              </w:rPr>
              <w:instrText xml:space="preserve"> FORMTEXT </w:instrText>
            </w:r>
            <w:r w:rsidRPr="00A75808">
              <w:rPr>
                <w:b/>
                <w:sz w:val="18"/>
                <w:szCs w:val="18"/>
              </w:rPr>
            </w:r>
            <w:r w:rsidRPr="00A75808">
              <w:rPr>
                <w:b/>
                <w:sz w:val="18"/>
                <w:szCs w:val="18"/>
              </w:rPr>
              <w:fldChar w:fldCharType="separate"/>
            </w:r>
            <w:r w:rsidRPr="00A75808">
              <w:rPr>
                <w:b/>
                <w:noProof/>
                <w:sz w:val="18"/>
                <w:szCs w:val="18"/>
              </w:rPr>
              <w:t> </w:t>
            </w:r>
            <w:r w:rsidRPr="00A75808">
              <w:rPr>
                <w:b/>
                <w:noProof/>
                <w:sz w:val="18"/>
                <w:szCs w:val="18"/>
              </w:rPr>
              <w:t> </w:t>
            </w:r>
            <w:r w:rsidRPr="00A75808">
              <w:rPr>
                <w:b/>
                <w:noProof/>
                <w:sz w:val="18"/>
                <w:szCs w:val="18"/>
              </w:rPr>
              <w:t> </w:t>
            </w:r>
            <w:r w:rsidRPr="00A75808">
              <w:rPr>
                <w:b/>
                <w:noProof/>
                <w:sz w:val="18"/>
                <w:szCs w:val="18"/>
              </w:rPr>
              <w:t> </w:t>
            </w:r>
            <w:r w:rsidRPr="00A75808">
              <w:rPr>
                <w:b/>
                <w:noProof/>
                <w:sz w:val="18"/>
                <w:szCs w:val="18"/>
              </w:rPr>
              <w:t> </w:t>
            </w:r>
            <w:r w:rsidRPr="00A7580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284" w:type="dxa"/>
            <w:tcBorders>
              <w:right w:val="single" w:sz="12" w:space="0" w:color="auto"/>
            </w:tcBorders>
            <w:vAlign w:val="center"/>
          </w:tcPr>
          <w:p w:rsidR="00AB61C8" w:rsidRPr="00AB61C8" w:rsidRDefault="00AB61C8" w:rsidP="00402EBC">
            <w:pPr>
              <w:rPr>
                <w:sz w:val="18"/>
                <w:szCs w:val="18"/>
              </w:rPr>
            </w:pPr>
          </w:p>
        </w:tc>
      </w:tr>
      <w:tr w:rsidR="00AB61C8" w:rsidRPr="00AB61C8" w:rsidTr="00402EBC">
        <w:trPr>
          <w:trHeight w:val="284"/>
        </w:trPr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AB61C8" w:rsidRDefault="00AB61C8" w:rsidP="00402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 T</w:t>
            </w:r>
          </w:p>
        </w:tc>
        <w:tc>
          <w:tcPr>
            <w:tcW w:w="1236" w:type="dxa"/>
            <w:vAlign w:val="center"/>
          </w:tcPr>
          <w:p w:rsidR="00AB61C8" w:rsidRDefault="00AB61C8" w:rsidP="00402EBC">
            <w:r w:rsidRPr="00A75808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5808">
              <w:rPr>
                <w:b/>
                <w:sz w:val="18"/>
                <w:szCs w:val="18"/>
              </w:rPr>
              <w:instrText xml:space="preserve"> FORMTEXT </w:instrText>
            </w:r>
            <w:r w:rsidRPr="00A75808">
              <w:rPr>
                <w:b/>
                <w:sz w:val="18"/>
                <w:szCs w:val="18"/>
              </w:rPr>
            </w:r>
            <w:r w:rsidRPr="00A75808">
              <w:rPr>
                <w:b/>
                <w:sz w:val="18"/>
                <w:szCs w:val="18"/>
              </w:rPr>
              <w:fldChar w:fldCharType="separate"/>
            </w:r>
            <w:r w:rsidRPr="00A75808">
              <w:rPr>
                <w:b/>
                <w:noProof/>
                <w:sz w:val="18"/>
                <w:szCs w:val="18"/>
              </w:rPr>
              <w:t> </w:t>
            </w:r>
            <w:r w:rsidRPr="00A75808">
              <w:rPr>
                <w:b/>
                <w:noProof/>
                <w:sz w:val="18"/>
                <w:szCs w:val="18"/>
              </w:rPr>
              <w:t> </w:t>
            </w:r>
            <w:r w:rsidRPr="00A75808">
              <w:rPr>
                <w:b/>
                <w:noProof/>
                <w:sz w:val="18"/>
                <w:szCs w:val="18"/>
              </w:rPr>
              <w:t> </w:t>
            </w:r>
            <w:r w:rsidRPr="00A75808">
              <w:rPr>
                <w:b/>
                <w:noProof/>
                <w:sz w:val="18"/>
                <w:szCs w:val="18"/>
              </w:rPr>
              <w:t> </w:t>
            </w:r>
            <w:r w:rsidRPr="00A75808">
              <w:rPr>
                <w:b/>
                <w:noProof/>
                <w:sz w:val="18"/>
                <w:szCs w:val="18"/>
              </w:rPr>
              <w:t> </w:t>
            </w:r>
            <w:r w:rsidRPr="00A7580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284" w:type="dxa"/>
            <w:tcBorders>
              <w:right w:val="single" w:sz="12" w:space="0" w:color="auto"/>
            </w:tcBorders>
            <w:vAlign w:val="center"/>
          </w:tcPr>
          <w:p w:rsidR="00AB61C8" w:rsidRPr="00AB61C8" w:rsidRDefault="00AB61C8" w:rsidP="00402EBC">
            <w:pPr>
              <w:rPr>
                <w:sz w:val="18"/>
                <w:szCs w:val="18"/>
              </w:rPr>
            </w:pPr>
          </w:p>
        </w:tc>
      </w:tr>
      <w:tr w:rsidR="00AB61C8" w:rsidRPr="00AB61C8" w:rsidTr="00B63D4A">
        <w:trPr>
          <w:trHeight w:val="284"/>
        </w:trPr>
        <w:tc>
          <w:tcPr>
            <w:tcW w:w="39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61C8" w:rsidRPr="00AB61C8" w:rsidRDefault="00B63D4A" w:rsidP="00B63D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Bekanntmachung § 22 EU</w:t>
            </w:r>
          </w:p>
        </w:tc>
        <w:tc>
          <w:tcPr>
            <w:tcW w:w="1236" w:type="dxa"/>
            <w:tcBorders>
              <w:bottom w:val="single" w:sz="12" w:space="0" w:color="auto"/>
            </w:tcBorders>
            <w:vAlign w:val="center"/>
          </w:tcPr>
          <w:p w:rsidR="00AB61C8" w:rsidRDefault="00AB61C8" w:rsidP="00B63D4A">
            <w:r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844">
              <w:rPr>
                <w:b/>
                <w:sz w:val="18"/>
                <w:szCs w:val="18"/>
              </w:rPr>
              <w:instrText xml:space="preserve"> FORMTEXT </w:instrText>
            </w:r>
            <w:r w:rsidRPr="00590844">
              <w:rPr>
                <w:b/>
                <w:sz w:val="18"/>
                <w:szCs w:val="18"/>
              </w:rPr>
            </w:r>
            <w:r w:rsidRPr="00590844">
              <w:rPr>
                <w:b/>
                <w:sz w:val="18"/>
                <w:szCs w:val="18"/>
              </w:rPr>
              <w:fldChar w:fldCharType="separate"/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2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B61C8" w:rsidRPr="00AB61C8" w:rsidRDefault="00AB61C8" w:rsidP="00B63D4A">
            <w:pPr>
              <w:rPr>
                <w:sz w:val="18"/>
                <w:szCs w:val="18"/>
              </w:rPr>
            </w:pPr>
          </w:p>
        </w:tc>
      </w:tr>
    </w:tbl>
    <w:p w:rsidR="00AB61C8" w:rsidRPr="00AB61C8" w:rsidRDefault="00AB61C8" w:rsidP="00B63D4A">
      <w:pPr>
        <w:rPr>
          <w:sz w:val="18"/>
          <w:szCs w:val="18"/>
        </w:rPr>
      </w:pPr>
    </w:p>
    <w:sectPr w:rsidR="00AB61C8" w:rsidRPr="00AB61C8" w:rsidSect="007D170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454" w:right="567" w:bottom="510" w:left="851" w:header="567" w:footer="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F68" w:rsidRDefault="00FA1F68" w:rsidP="00077ECF">
      <w:r>
        <w:separator/>
      </w:r>
    </w:p>
  </w:endnote>
  <w:endnote w:type="continuationSeparator" w:id="0">
    <w:p w:rsidR="00FA1F68" w:rsidRDefault="00FA1F68" w:rsidP="0007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80D" w:rsidRDefault="0048080D" w:rsidP="00027752">
    <w:pPr>
      <w:pStyle w:val="Fuzeile"/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</w:t>
    </w:r>
    <w:r w:rsidRPr="00027752">
      <w:rPr>
        <w:sz w:val="16"/>
        <w:szCs w:val="16"/>
      </w:rPr>
      <w:t xml:space="preserve">Seite </w:t>
    </w:r>
    <w:r w:rsidRPr="00027752">
      <w:rPr>
        <w:bCs/>
        <w:sz w:val="16"/>
        <w:szCs w:val="16"/>
      </w:rPr>
      <w:fldChar w:fldCharType="begin"/>
    </w:r>
    <w:r w:rsidRPr="00027752">
      <w:rPr>
        <w:bCs/>
        <w:sz w:val="16"/>
        <w:szCs w:val="16"/>
      </w:rPr>
      <w:instrText>PAGE</w:instrText>
    </w:r>
    <w:r w:rsidRPr="00027752">
      <w:rPr>
        <w:bCs/>
        <w:sz w:val="16"/>
        <w:szCs w:val="16"/>
      </w:rPr>
      <w:fldChar w:fldCharType="separate"/>
    </w:r>
    <w:r w:rsidR="00296153">
      <w:rPr>
        <w:bCs/>
        <w:noProof/>
        <w:sz w:val="16"/>
        <w:szCs w:val="16"/>
      </w:rPr>
      <w:t>2</w:t>
    </w:r>
    <w:r w:rsidRPr="00027752">
      <w:rPr>
        <w:bCs/>
        <w:sz w:val="16"/>
        <w:szCs w:val="16"/>
      </w:rPr>
      <w:fldChar w:fldCharType="end"/>
    </w:r>
    <w:r w:rsidRPr="00027752">
      <w:rPr>
        <w:sz w:val="16"/>
        <w:szCs w:val="16"/>
      </w:rPr>
      <w:t xml:space="preserve"> von </w:t>
    </w:r>
    <w:r w:rsidRPr="00027752">
      <w:rPr>
        <w:bCs/>
        <w:sz w:val="16"/>
        <w:szCs w:val="16"/>
      </w:rPr>
      <w:fldChar w:fldCharType="begin"/>
    </w:r>
    <w:r w:rsidRPr="00027752">
      <w:rPr>
        <w:bCs/>
        <w:sz w:val="16"/>
        <w:szCs w:val="16"/>
      </w:rPr>
      <w:instrText>NUMPAGES</w:instrText>
    </w:r>
    <w:r w:rsidRPr="00027752">
      <w:rPr>
        <w:bCs/>
        <w:sz w:val="16"/>
        <w:szCs w:val="16"/>
      </w:rPr>
      <w:fldChar w:fldCharType="separate"/>
    </w:r>
    <w:r w:rsidR="00296153">
      <w:rPr>
        <w:bCs/>
        <w:noProof/>
        <w:sz w:val="16"/>
        <w:szCs w:val="16"/>
      </w:rPr>
      <w:t>2</w:t>
    </w:r>
    <w:r w:rsidRPr="00027752">
      <w:rPr>
        <w:bCs/>
        <w:sz w:val="16"/>
        <w:szCs w:val="16"/>
      </w:rPr>
      <w:fldChar w:fldCharType="end"/>
    </w:r>
  </w:p>
  <w:p w:rsidR="0048080D" w:rsidRDefault="0048080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5846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48080D" w:rsidRDefault="0048080D">
            <w:pPr>
              <w:pStyle w:val="Fuzeile"/>
            </w:pPr>
            <w:r w:rsidRPr="008A4500">
              <w:rPr>
                <w:sz w:val="16"/>
                <w:szCs w:val="16"/>
              </w:rPr>
              <w:t xml:space="preserve">Stand: </w:t>
            </w:r>
            <w:r w:rsidR="00B862A1" w:rsidRPr="008A4500">
              <w:rPr>
                <w:sz w:val="16"/>
                <w:szCs w:val="16"/>
              </w:rPr>
              <w:t>2</w:t>
            </w:r>
            <w:r w:rsidR="00E96C17" w:rsidRPr="008A4500">
              <w:rPr>
                <w:sz w:val="16"/>
                <w:szCs w:val="16"/>
              </w:rPr>
              <w:t>4</w:t>
            </w:r>
            <w:r w:rsidRPr="008A4500">
              <w:rPr>
                <w:sz w:val="16"/>
                <w:szCs w:val="16"/>
              </w:rPr>
              <w:t>.0</w:t>
            </w:r>
            <w:r w:rsidR="00B862A1" w:rsidRPr="008A4500">
              <w:rPr>
                <w:sz w:val="16"/>
                <w:szCs w:val="16"/>
              </w:rPr>
              <w:t>8</w:t>
            </w:r>
            <w:r w:rsidRPr="008A4500">
              <w:rPr>
                <w:sz w:val="16"/>
                <w:szCs w:val="16"/>
              </w:rPr>
              <w:t>.2021</w:t>
            </w:r>
            <w:r w:rsidRPr="003028E3">
              <w:t xml:space="preserve">                                                                                                                                    </w:t>
            </w:r>
            <w:r w:rsidRPr="00027752">
              <w:rPr>
                <w:sz w:val="16"/>
                <w:szCs w:val="16"/>
              </w:rPr>
              <w:t xml:space="preserve">Seite </w:t>
            </w:r>
            <w:r w:rsidRPr="00027752">
              <w:rPr>
                <w:bCs/>
                <w:sz w:val="16"/>
                <w:szCs w:val="16"/>
              </w:rPr>
              <w:fldChar w:fldCharType="begin"/>
            </w:r>
            <w:r w:rsidRPr="00027752">
              <w:rPr>
                <w:bCs/>
                <w:sz w:val="16"/>
                <w:szCs w:val="16"/>
              </w:rPr>
              <w:instrText>PAGE</w:instrText>
            </w:r>
            <w:r w:rsidRPr="00027752">
              <w:rPr>
                <w:bCs/>
                <w:sz w:val="16"/>
                <w:szCs w:val="16"/>
              </w:rPr>
              <w:fldChar w:fldCharType="separate"/>
            </w:r>
            <w:r w:rsidR="00296153">
              <w:rPr>
                <w:bCs/>
                <w:noProof/>
                <w:sz w:val="16"/>
                <w:szCs w:val="16"/>
              </w:rPr>
              <w:t>1</w:t>
            </w:r>
            <w:r w:rsidRPr="00027752">
              <w:rPr>
                <w:bCs/>
                <w:sz w:val="16"/>
                <w:szCs w:val="16"/>
              </w:rPr>
              <w:fldChar w:fldCharType="end"/>
            </w:r>
            <w:r w:rsidRPr="00027752">
              <w:rPr>
                <w:sz w:val="16"/>
                <w:szCs w:val="16"/>
              </w:rPr>
              <w:t xml:space="preserve"> von </w:t>
            </w:r>
            <w:r w:rsidRPr="00027752">
              <w:rPr>
                <w:bCs/>
                <w:sz w:val="16"/>
                <w:szCs w:val="16"/>
              </w:rPr>
              <w:fldChar w:fldCharType="begin"/>
            </w:r>
            <w:r w:rsidRPr="00027752">
              <w:rPr>
                <w:bCs/>
                <w:sz w:val="16"/>
                <w:szCs w:val="16"/>
              </w:rPr>
              <w:instrText>NUMPAGES</w:instrText>
            </w:r>
            <w:r w:rsidRPr="00027752">
              <w:rPr>
                <w:bCs/>
                <w:sz w:val="16"/>
                <w:szCs w:val="16"/>
              </w:rPr>
              <w:fldChar w:fldCharType="separate"/>
            </w:r>
            <w:r w:rsidR="00296153">
              <w:rPr>
                <w:bCs/>
                <w:noProof/>
                <w:sz w:val="16"/>
                <w:szCs w:val="16"/>
              </w:rPr>
              <w:t>1</w:t>
            </w:r>
            <w:r w:rsidRPr="00027752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8080D" w:rsidRPr="00027752" w:rsidRDefault="0048080D" w:rsidP="004D7DFC">
    <w:pPr>
      <w:pStyle w:val="Fuzeile"/>
      <w:ind w:right="14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F68" w:rsidRDefault="00FA1F68" w:rsidP="00077ECF">
      <w:r>
        <w:separator/>
      </w:r>
    </w:p>
  </w:footnote>
  <w:footnote w:type="continuationSeparator" w:id="0">
    <w:p w:rsidR="00FA1F68" w:rsidRDefault="00FA1F68" w:rsidP="00077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3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5387"/>
      <w:gridCol w:w="5103"/>
    </w:tblGrid>
    <w:tr w:rsidR="0048080D" w:rsidRPr="00077ECF" w:rsidTr="00BF6152">
      <w:trPr>
        <w:trHeight w:val="429"/>
      </w:trPr>
      <w:tc>
        <w:tcPr>
          <w:tcW w:w="538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8080D" w:rsidRPr="00077ECF" w:rsidRDefault="0048080D" w:rsidP="00433E9E">
          <w:pPr>
            <w:rPr>
              <w:b/>
              <w:sz w:val="20"/>
              <w:szCs w:val="20"/>
            </w:rPr>
          </w:pPr>
        </w:p>
      </w:tc>
      <w:tc>
        <w:tcPr>
          <w:tcW w:w="510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8080D" w:rsidRPr="00077ECF" w:rsidRDefault="0048080D" w:rsidP="00077ECF">
          <w:pPr>
            <w:jc w:val="right"/>
            <w:rPr>
              <w:b/>
              <w:sz w:val="28"/>
              <w:szCs w:val="28"/>
            </w:rPr>
          </w:pPr>
          <w:r w:rsidRPr="00077ECF">
            <w:rPr>
              <w:b/>
              <w:sz w:val="28"/>
              <w:szCs w:val="28"/>
            </w:rPr>
            <w:t>Checkliste Nachtragsprüfung</w:t>
          </w:r>
        </w:p>
      </w:tc>
    </w:tr>
  </w:tbl>
  <w:p w:rsidR="0048080D" w:rsidRDefault="0048080D" w:rsidP="00212C6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3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5387"/>
      <w:gridCol w:w="5245"/>
    </w:tblGrid>
    <w:tr w:rsidR="0048080D" w:rsidRPr="00077ECF" w:rsidTr="007D170D">
      <w:trPr>
        <w:trHeight w:val="565"/>
      </w:trPr>
      <w:tc>
        <w:tcPr>
          <w:tcW w:w="538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8080D" w:rsidRPr="00077ECF" w:rsidRDefault="0048080D" w:rsidP="007B2933">
          <w:pPr>
            <w:rPr>
              <w:sz w:val="18"/>
              <w:szCs w:val="18"/>
            </w:rPr>
          </w:pPr>
          <w:r w:rsidRPr="00077ECF">
            <w:rPr>
              <w:sz w:val="18"/>
              <w:szCs w:val="18"/>
            </w:rPr>
            <w:t xml:space="preserve">Staatliches Bauamt Schweinfurt                                                                                </w:t>
          </w:r>
        </w:p>
        <w:p w:rsidR="0048080D" w:rsidRPr="00077ECF" w:rsidRDefault="0048080D" w:rsidP="007B2933">
          <w:pPr>
            <w:rPr>
              <w:sz w:val="18"/>
              <w:szCs w:val="18"/>
            </w:rPr>
          </w:pPr>
          <w:r w:rsidRPr="00077ECF">
            <w:rPr>
              <w:sz w:val="18"/>
              <w:szCs w:val="18"/>
            </w:rPr>
            <w:t>Mainberger Straße 14</w:t>
          </w:r>
        </w:p>
        <w:p w:rsidR="0048080D" w:rsidRPr="00077ECF" w:rsidRDefault="0048080D" w:rsidP="007B2933">
          <w:pPr>
            <w:rPr>
              <w:b/>
              <w:sz w:val="20"/>
              <w:szCs w:val="20"/>
            </w:rPr>
          </w:pPr>
          <w:r w:rsidRPr="00077ECF">
            <w:rPr>
              <w:sz w:val="18"/>
              <w:szCs w:val="18"/>
            </w:rPr>
            <w:t>97422 Schweinfurt</w:t>
          </w:r>
        </w:p>
      </w:tc>
      <w:tc>
        <w:tcPr>
          <w:tcW w:w="524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8080D" w:rsidRPr="00077ECF" w:rsidRDefault="0048080D" w:rsidP="007B2933">
          <w:pPr>
            <w:jc w:val="right"/>
            <w:rPr>
              <w:b/>
              <w:sz w:val="28"/>
              <w:szCs w:val="28"/>
            </w:rPr>
          </w:pPr>
          <w:r w:rsidRPr="00077ECF">
            <w:rPr>
              <w:b/>
              <w:sz w:val="28"/>
              <w:szCs w:val="28"/>
            </w:rPr>
            <w:t>Checkliste Nachtragsprüfung</w:t>
          </w:r>
        </w:p>
      </w:tc>
    </w:tr>
  </w:tbl>
  <w:p w:rsidR="0048080D" w:rsidRDefault="0048080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067F7"/>
    <w:multiLevelType w:val="hybridMultilevel"/>
    <w:tmpl w:val="46A69AAE"/>
    <w:lvl w:ilvl="0" w:tplc="A7D291B6">
      <w:numFmt w:val="bullet"/>
      <w:pStyle w:val="Listenabsatz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86F0C"/>
    <w:multiLevelType w:val="multilevel"/>
    <w:tmpl w:val="BC46604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0CA7623"/>
    <w:multiLevelType w:val="hybridMultilevel"/>
    <w:tmpl w:val="5CD6DB4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B3"/>
    <w:rsid w:val="00027752"/>
    <w:rsid w:val="00032F9A"/>
    <w:rsid w:val="00041177"/>
    <w:rsid w:val="000425B5"/>
    <w:rsid w:val="000434BF"/>
    <w:rsid w:val="00050E2B"/>
    <w:rsid w:val="00056C96"/>
    <w:rsid w:val="000650DB"/>
    <w:rsid w:val="0007009D"/>
    <w:rsid w:val="00077ECF"/>
    <w:rsid w:val="000A67D2"/>
    <w:rsid w:val="000B53B3"/>
    <w:rsid w:val="000C1B32"/>
    <w:rsid w:val="000E5F33"/>
    <w:rsid w:val="000E62CA"/>
    <w:rsid w:val="00120148"/>
    <w:rsid w:val="00143F4D"/>
    <w:rsid w:val="00151346"/>
    <w:rsid w:val="00167A02"/>
    <w:rsid w:val="00173938"/>
    <w:rsid w:val="0018013C"/>
    <w:rsid w:val="00181D44"/>
    <w:rsid w:val="001830D7"/>
    <w:rsid w:val="001862A9"/>
    <w:rsid w:val="00186D99"/>
    <w:rsid w:val="001B12FA"/>
    <w:rsid w:val="001C59E0"/>
    <w:rsid w:val="001C71DA"/>
    <w:rsid w:val="001D5D92"/>
    <w:rsid w:val="001E4CA5"/>
    <w:rsid w:val="001E64C7"/>
    <w:rsid w:val="001F3EF5"/>
    <w:rsid w:val="001F610B"/>
    <w:rsid w:val="002101CB"/>
    <w:rsid w:val="0021091F"/>
    <w:rsid w:val="00212C67"/>
    <w:rsid w:val="00234CE4"/>
    <w:rsid w:val="00250F4B"/>
    <w:rsid w:val="002913E6"/>
    <w:rsid w:val="00296153"/>
    <w:rsid w:val="002C1F28"/>
    <w:rsid w:val="002C6869"/>
    <w:rsid w:val="002C71A6"/>
    <w:rsid w:val="002D2CE2"/>
    <w:rsid w:val="002E0DC0"/>
    <w:rsid w:val="002E27F7"/>
    <w:rsid w:val="002F1A52"/>
    <w:rsid w:val="003028E3"/>
    <w:rsid w:val="003155C3"/>
    <w:rsid w:val="0032155E"/>
    <w:rsid w:val="00327734"/>
    <w:rsid w:val="00334FCB"/>
    <w:rsid w:val="003420EE"/>
    <w:rsid w:val="00355872"/>
    <w:rsid w:val="00362B16"/>
    <w:rsid w:val="003718B2"/>
    <w:rsid w:val="00372544"/>
    <w:rsid w:val="003844CD"/>
    <w:rsid w:val="00385A01"/>
    <w:rsid w:val="003C4058"/>
    <w:rsid w:val="003E0564"/>
    <w:rsid w:val="003E3F2F"/>
    <w:rsid w:val="00400148"/>
    <w:rsid w:val="00402EBC"/>
    <w:rsid w:val="00403DB1"/>
    <w:rsid w:val="004063FB"/>
    <w:rsid w:val="004064A1"/>
    <w:rsid w:val="00433B1A"/>
    <w:rsid w:val="00433E9E"/>
    <w:rsid w:val="00445C80"/>
    <w:rsid w:val="004568C6"/>
    <w:rsid w:val="004624F6"/>
    <w:rsid w:val="00470EE3"/>
    <w:rsid w:val="0048080D"/>
    <w:rsid w:val="004956DD"/>
    <w:rsid w:val="004A49AE"/>
    <w:rsid w:val="004A5F25"/>
    <w:rsid w:val="004B58C2"/>
    <w:rsid w:val="004B6380"/>
    <w:rsid w:val="004D206B"/>
    <w:rsid w:val="004D7DFC"/>
    <w:rsid w:val="004F0576"/>
    <w:rsid w:val="004F4F12"/>
    <w:rsid w:val="004F4F5F"/>
    <w:rsid w:val="0050015A"/>
    <w:rsid w:val="00500E3F"/>
    <w:rsid w:val="00504403"/>
    <w:rsid w:val="0051260D"/>
    <w:rsid w:val="00514FAD"/>
    <w:rsid w:val="00525AE1"/>
    <w:rsid w:val="00526E0D"/>
    <w:rsid w:val="00537725"/>
    <w:rsid w:val="005420F3"/>
    <w:rsid w:val="00551D1F"/>
    <w:rsid w:val="005551CB"/>
    <w:rsid w:val="005727B1"/>
    <w:rsid w:val="00584411"/>
    <w:rsid w:val="00584AB2"/>
    <w:rsid w:val="00590354"/>
    <w:rsid w:val="005912C7"/>
    <w:rsid w:val="005A096A"/>
    <w:rsid w:val="005A4F91"/>
    <w:rsid w:val="005A685E"/>
    <w:rsid w:val="005B6FE7"/>
    <w:rsid w:val="005B7ED1"/>
    <w:rsid w:val="005D5D64"/>
    <w:rsid w:val="005D6069"/>
    <w:rsid w:val="005F3B96"/>
    <w:rsid w:val="0061201F"/>
    <w:rsid w:val="006261D8"/>
    <w:rsid w:val="0063360D"/>
    <w:rsid w:val="006403C9"/>
    <w:rsid w:val="00644246"/>
    <w:rsid w:val="00652A38"/>
    <w:rsid w:val="0066003F"/>
    <w:rsid w:val="006803B6"/>
    <w:rsid w:val="00681CD6"/>
    <w:rsid w:val="006937F8"/>
    <w:rsid w:val="00695009"/>
    <w:rsid w:val="00696273"/>
    <w:rsid w:val="006A0FEC"/>
    <w:rsid w:val="006A533D"/>
    <w:rsid w:val="006C342D"/>
    <w:rsid w:val="006D2AD4"/>
    <w:rsid w:val="006D2EE1"/>
    <w:rsid w:val="006E4847"/>
    <w:rsid w:val="006F667E"/>
    <w:rsid w:val="00734D58"/>
    <w:rsid w:val="0074029B"/>
    <w:rsid w:val="00744793"/>
    <w:rsid w:val="007523B3"/>
    <w:rsid w:val="00753F51"/>
    <w:rsid w:val="00755211"/>
    <w:rsid w:val="00776C56"/>
    <w:rsid w:val="007A2994"/>
    <w:rsid w:val="007B2933"/>
    <w:rsid w:val="007C3ECB"/>
    <w:rsid w:val="007C43E6"/>
    <w:rsid w:val="007D170D"/>
    <w:rsid w:val="007D22EE"/>
    <w:rsid w:val="007F1F77"/>
    <w:rsid w:val="007F4318"/>
    <w:rsid w:val="00807D64"/>
    <w:rsid w:val="00824D53"/>
    <w:rsid w:val="008259C5"/>
    <w:rsid w:val="00870F20"/>
    <w:rsid w:val="00881B56"/>
    <w:rsid w:val="00883029"/>
    <w:rsid w:val="0088647F"/>
    <w:rsid w:val="008A4500"/>
    <w:rsid w:val="008B7818"/>
    <w:rsid w:val="008C3152"/>
    <w:rsid w:val="008D0467"/>
    <w:rsid w:val="008D2577"/>
    <w:rsid w:val="008E5CCC"/>
    <w:rsid w:val="008F1095"/>
    <w:rsid w:val="008F4862"/>
    <w:rsid w:val="00910C8F"/>
    <w:rsid w:val="009234C5"/>
    <w:rsid w:val="0092529A"/>
    <w:rsid w:val="00937A64"/>
    <w:rsid w:val="009453A7"/>
    <w:rsid w:val="009478CA"/>
    <w:rsid w:val="00950D9E"/>
    <w:rsid w:val="00965E97"/>
    <w:rsid w:val="0096663F"/>
    <w:rsid w:val="00967965"/>
    <w:rsid w:val="00995B1D"/>
    <w:rsid w:val="009961EC"/>
    <w:rsid w:val="009A0907"/>
    <w:rsid w:val="009E03B2"/>
    <w:rsid w:val="009F10A2"/>
    <w:rsid w:val="009F23D3"/>
    <w:rsid w:val="00A01FAF"/>
    <w:rsid w:val="00A112B4"/>
    <w:rsid w:val="00A215AC"/>
    <w:rsid w:val="00A2562E"/>
    <w:rsid w:val="00A34E2D"/>
    <w:rsid w:val="00A34F6A"/>
    <w:rsid w:val="00A35F48"/>
    <w:rsid w:val="00A45CEF"/>
    <w:rsid w:val="00A4680D"/>
    <w:rsid w:val="00A5493D"/>
    <w:rsid w:val="00A65778"/>
    <w:rsid w:val="00A84EFC"/>
    <w:rsid w:val="00A87DE2"/>
    <w:rsid w:val="00A901B4"/>
    <w:rsid w:val="00A93BEC"/>
    <w:rsid w:val="00AB1492"/>
    <w:rsid w:val="00AB61C8"/>
    <w:rsid w:val="00B114CF"/>
    <w:rsid w:val="00B40556"/>
    <w:rsid w:val="00B5526E"/>
    <w:rsid w:val="00B63D4A"/>
    <w:rsid w:val="00B71017"/>
    <w:rsid w:val="00B72345"/>
    <w:rsid w:val="00B835D7"/>
    <w:rsid w:val="00B862A1"/>
    <w:rsid w:val="00B92F27"/>
    <w:rsid w:val="00B9760F"/>
    <w:rsid w:val="00BA1903"/>
    <w:rsid w:val="00BA3F03"/>
    <w:rsid w:val="00BB65E9"/>
    <w:rsid w:val="00BC2917"/>
    <w:rsid w:val="00BE2D87"/>
    <w:rsid w:val="00BF6152"/>
    <w:rsid w:val="00BF72B7"/>
    <w:rsid w:val="00C01474"/>
    <w:rsid w:val="00C1342E"/>
    <w:rsid w:val="00C27489"/>
    <w:rsid w:val="00C27C08"/>
    <w:rsid w:val="00C30A30"/>
    <w:rsid w:val="00C44763"/>
    <w:rsid w:val="00C54F4C"/>
    <w:rsid w:val="00C70D4B"/>
    <w:rsid w:val="00C77BFE"/>
    <w:rsid w:val="00C82CD6"/>
    <w:rsid w:val="00C96894"/>
    <w:rsid w:val="00CC6A2A"/>
    <w:rsid w:val="00CD0094"/>
    <w:rsid w:val="00CD7CFC"/>
    <w:rsid w:val="00CF5842"/>
    <w:rsid w:val="00D0640D"/>
    <w:rsid w:val="00D070BC"/>
    <w:rsid w:val="00D12491"/>
    <w:rsid w:val="00D12B74"/>
    <w:rsid w:val="00D23748"/>
    <w:rsid w:val="00D24A43"/>
    <w:rsid w:val="00D278C2"/>
    <w:rsid w:val="00D357D4"/>
    <w:rsid w:val="00D3643C"/>
    <w:rsid w:val="00D47BCF"/>
    <w:rsid w:val="00D55A0D"/>
    <w:rsid w:val="00D56C05"/>
    <w:rsid w:val="00D65EE6"/>
    <w:rsid w:val="00D773F7"/>
    <w:rsid w:val="00D81600"/>
    <w:rsid w:val="00D844CD"/>
    <w:rsid w:val="00D906E0"/>
    <w:rsid w:val="00D91D3D"/>
    <w:rsid w:val="00DB3334"/>
    <w:rsid w:val="00DB42F1"/>
    <w:rsid w:val="00DB5356"/>
    <w:rsid w:val="00DB7305"/>
    <w:rsid w:val="00DC0575"/>
    <w:rsid w:val="00DD0DCC"/>
    <w:rsid w:val="00DF1902"/>
    <w:rsid w:val="00E073A5"/>
    <w:rsid w:val="00E13878"/>
    <w:rsid w:val="00E160FF"/>
    <w:rsid w:val="00E24E0E"/>
    <w:rsid w:val="00E429A1"/>
    <w:rsid w:val="00E434F8"/>
    <w:rsid w:val="00E7553E"/>
    <w:rsid w:val="00E77C19"/>
    <w:rsid w:val="00E8431F"/>
    <w:rsid w:val="00E92678"/>
    <w:rsid w:val="00E93B18"/>
    <w:rsid w:val="00E969D3"/>
    <w:rsid w:val="00E96C17"/>
    <w:rsid w:val="00EA1D2B"/>
    <w:rsid w:val="00EA37D1"/>
    <w:rsid w:val="00EA3AE2"/>
    <w:rsid w:val="00EA3DE8"/>
    <w:rsid w:val="00EA4B23"/>
    <w:rsid w:val="00EB1041"/>
    <w:rsid w:val="00EC123F"/>
    <w:rsid w:val="00EC36B9"/>
    <w:rsid w:val="00EC5D38"/>
    <w:rsid w:val="00ED07B4"/>
    <w:rsid w:val="00ED2264"/>
    <w:rsid w:val="00F04EEE"/>
    <w:rsid w:val="00F15AAD"/>
    <w:rsid w:val="00F403E6"/>
    <w:rsid w:val="00F40825"/>
    <w:rsid w:val="00F443AE"/>
    <w:rsid w:val="00F66FB3"/>
    <w:rsid w:val="00F7129D"/>
    <w:rsid w:val="00F830D9"/>
    <w:rsid w:val="00F8347A"/>
    <w:rsid w:val="00FA1F68"/>
    <w:rsid w:val="00FB0502"/>
    <w:rsid w:val="00FB4AF6"/>
    <w:rsid w:val="00FD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1F22D25-C0B9-4F9B-A393-F21391F8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50E2B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B65E9"/>
    <w:pPr>
      <w:keepNext/>
      <w:numPr>
        <w:numId w:val="11"/>
      </w:numPr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B65E9"/>
    <w:pPr>
      <w:keepNext/>
      <w:numPr>
        <w:ilvl w:val="1"/>
        <w:numId w:val="11"/>
      </w:numPr>
      <w:spacing w:before="240" w:after="60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B65E9"/>
    <w:pPr>
      <w:keepNext/>
      <w:numPr>
        <w:ilvl w:val="2"/>
        <w:numId w:val="11"/>
      </w:numPr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B65E9"/>
    <w:pPr>
      <w:numPr>
        <w:ilvl w:val="7"/>
        <w:numId w:val="11"/>
      </w:numPr>
      <w:spacing w:before="240" w:after="60"/>
      <w:outlineLvl w:val="7"/>
    </w:pPr>
    <w:rPr>
      <w:rFonts w:cstheme="majorBidi"/>
      <w:i/>
      <w:iCs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B65E9"/>
    <w:pPr>
      <w:numPr>
        <w:ilvl w:val="8"/>
        <w:numId w:val="11"/>
      </w:numPr>
      <w:spacing w:before="240" w:after="60"/>
      <w:outlineLvl w:val="8"/>
    </w:pPr>
    <w:rPr>
      <w:rFonts w:eastAsiaTheme="majorEastAsia" w:cstheme="majorBidi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BB65E9"/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BB65E9"/>
    <w:rPr>
      <w:rFonts w:ascii="Arial" w:eastAsiaTheme="majorEastAsia" w:hAnsi="Arial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BB65E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8Zchn">
    <w:name w:val="Überschrift 8 Zchn"/>
    <w:link w:val="berschrift8"/>
    <w:uiPriority w:val="9"/>
    <w:semiHidden/>
    <w:rsid w:val="00BB65E9"/>
    <w:rPr>
      <w:rFonts w:ascii="Arial" w:hAnsi="Arial" w:cstheme="majorBidi"/>
      <w:i/>
      <w:iCs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BB65E9"/>
    <w:rPr>
      <w:rFonts w:ascii="Arial" w:eastAsiaTheme="majorEastAsia" w:hAnsi="Arial" w:cstheme="majorBidi"/>
    </w:rPr>
  </w:style>
  <w:style w:type="paragraph" w:styleId="Titel">
    <w:name w:val="Title"/>
    <w:basedOn w:val="Standard"/>
    <w:next w:val="Standard"/>
    <w:link w:val="TitelZchn"/>
    <w:uiPriority w:val="10"/>
    <w:qFormat/>
    <w:rsid w:val="00BB65E9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BB65E9"/>
    <w:rPr>
      <w:rFonts w:ascii="Arial" w:eastAsiaTheme="majorEastAsia" w:hAnsi="Arial" w:cstheme="majorBid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B65E9"/>
    <w:pPr>
      <w:spacing w:after="60"/>
      <w:jc w:val="center"/>
      <w:outlineLvl w:val="1"/>
    </w:pPr>
    <w:rPr>
      <w:rFonts w:eastAsiaTheme="majorEastAsia" w:cstheme="majorBidi"/>
      <w:sz w:val="24"/>
    </w:rPr>
  </w:style>
  <w:style w:type="character" w:customStyle="1" w:styleId="UntertitelZchn">
    <w:name w:val="Untertitel Zchn"/>
    <w:link w:val="Untertitel"/>
    <w:uiPriority w:val="11"/>
    <w:rsid w:val="00BB65E9"/>
    <w:rPr>
      <w:rFonts w:ascii="Arial" w:eastAsiaTheme="majorEastAsia" w:hAnsi="Arial" w:cstheme="majorBidi"/>
      <w:sz w:val="24"/>
      <w:szCs w:val="24"/>
    </w:rPr>
  </w:style>
  <w:style w:type="character" w:styleId="Fett">
    <w:name w:val="Strong"/>
    <w:uiPriority w:val="22"/>
    <w:qFormat/>
    <w:rsid w:val="00BB65E9"/>
    <w:rPr>
      <w:b/>
      <w:bCs/>
    </w:rPr>
  </w:style>
  <w:style w:type="character" w:styleId="Hervorhebung">
    <w:name w:val="Emphasis"/>
    <w:uiPriority w:val="20"/>
    <w:qFormat/>
    <w:rsid w:val="00BB65E9"/>
    <w:rPr>
      <w:rFonts w:ascii="Times New Roman" w:hAnsi="Times New Roman"/>
      <w:b/>
      <w:i/>
      <w:iCs/>
    </w:rPr>
  </w:style>
  <w:style w:type="paragraph" w:styleId="KeinLeerraum">
    <w:name w:val="No Spacing"/>
    <w:basedOn w:val="Standard"/>
    <w:link w:val="KeinLeerraumZchn"/>
    <w:uiPriority w:val="1"/>
    <w:qFormat/>
    <w:rsid w:val="00BB65E9"/>
    <w:rPr>
      <w:szCs w:val="3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B65E9"/>
    <w:rPr>
      <w:rFonts w:ascii="Arial" w:hAnsi="Arial"/>
      <w:sz w:val="22"/>
      <w:szCs w:val="32"/>
    </w:rPr>
  </w:style>
  <w:style w:type="paragraph" w:styleId="Listenabsatz">
    <w:name w:val="List Paragraph"/>
    <w:basedOn w:val="Standard"/>
    <w:uiPriority w:val="34"/>
    <w:qFormat/>
    <w:rsid w:val="00BB65E9"/>
    <w:pPr>
      <w:numPr>
        <w:numId w:val="12"/>
      </w:numPr>
      <w:spacing w:after="120"/>
    </w:pPr>
  </w:style>
  <w:style w:type="paragraph" w:styleId="Zitat">
    <w:name w:val="Quote"/>
    <w:basedOn w:val="Standard"/>
    <w:next w:val="Standard"/>
    <w:link w:val="ZitatZchn"/>
    <w:uiPriority w:val="29"/>
    <w:qFormat/>
    <w:rsid w:val="00BB65E9"/>
    <w:rPr>
      <w:rFonts w:ascii="Times New Roman" w:hAnsi="Times New Roman"/>
      <w:i/>
      <w:sz w:val="24"/>
    </w:rPr>
  </w:style>
  <w:style w:type="character" w:customStyle="1" w:styleId="ZitatZchn">
    <w:name w:val="Zitat Zchn"/>
    <w:link w:val="Zitat"/>
    <w:uiPriority w:val="29"/>
    <w:rsid w:val="00BB65E9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B65E9"/>
    <w:pPr>
      <w:ind w:left="720" w:right="720"/>
    </w:pPr>
    <w:rPr>
      <w:rFonts w:ascii="Times New Roman" w:hAnsi="Times New Roman"/>
      <w:b/>
      <w:i/>
      <w:sz w:val="24"/>
      <w:szCs w:val="20"/>
    </w:rPr>
  </w:style>
  <w:style w:type="character" w:customStyle="1" w:styleId="IntensivesZitatZchn">
    <w:name w:val="Intensives Zitat Zchn"/>
    <w:link w:val="IntensivesZitat"/>
    <w:uiPriority w:val="30"/>
    <w:rsid w:val="00BB65E9"/>
    <w:rPr>
      <w:b/>
      <w:i/>
      <w:sz w:val="24"/>
    </w:rPr>
  </w:style>
  <w:style w:type="character" w:styleId="SchwacheHervorhebung">
    <w:name w:val="Subtle Emphasis"/>
    <w:uiPriority w:val="19"/>
    <w:qFormat/>
    <w:rsid w:val="00BB65E9"/>
    <w:rPr>
      <w:i/>
      <w:color w:val="5A5A5A"/>
    </w:rPr>
  </w:style>
  <w:style w:type="character" w:styleId="IntensiveHervorhebung">
    <w:name w:val="Intense Emphasis"/>
    <w:uiPriority w:val="21"/>
    <w:qFormat/>
    <w:rsid w:val="00BB65E9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BB65E9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BB65E9"/>
    <w:rPr>
      <w:b/>
      <w:sz w:val="24"/>
      <w:u w:val="single"/>
    </w:rPr>
  </w:style>
  <w:style w:type="character" w:styleId="Buchtitel">
    <w:name w:val="Book Title"/>
    <w:uiPriority w:val="33"/>
    <w:qFormat/>
    <w:rsid w:val="00BB65E9"/>
    <w:rPr>
      <w:rFonts w:ascii="Arial" w:eastAsiaTheme="majorEastAsia" w:hAnsi="Arial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B65E9"/>
    <w:pPr>
      <w:numPr>
        <w:numId w:val="0"/>
      </w:num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493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493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95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77EC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77ECF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77EC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77ECF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CF398-3705-4F2A-8119-7754869A2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1034</Words>
  <Characters>6521</Characters>
  <Application>Microsoft Office Word</Application>
  <DocSecurity>4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Staatsbauverwaltung Bayern</Company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Knapp, Stefanie (StBA Schweinfurt)</dc:creator>
  <cp:lastModifiedBy>Löhner, Nina (StBA Schweinfurt)</cp:lastModifiedBy>
  <cp:revision>2</cp:revision>
  <cp:lastPrinted>2021-01-14T06:56:00Z</cp:lastPrinted>
  <dcterms:created xsi:type="dcterms:W3CDTF">2021-10-25T07:50:00Z</dcterms:created>
  <dcterms:modified xsi:type="dcterms:W3CDTF">2021-10-25T07:50:00Z</dcterms:modified>
</cp:coreProperties>
</file>